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2A" w:rsidRPr="00125C96" w:rsidRDefault="0021392A" w:rsidP="00757D1C">
      <w:pPr>
        <w:pStyle w:val="Nagwek1"/>
        <w:spacing w:before="0"/>
        <w:jc w:val="both"/>
        <w:rPr>
          <w:rFonts w:ascii="Times New Roman" w:hAnsi="Times New Roman"/>
          <w:lang w:val="pl-PL"/>
        </w:rPr>
      </w:pPr>
      <w:r w:rsidRPr="00125C96">
        <w:rPr>
          <w:rFonts w:ascii="Times New Roman" w:hAnsi="Times New Roman"/>
          <w:lang w:val="pl-PL"/>
        </w:rPr>
        <w:t xml:space="preserve">Zapytanie </w:t>
      </w:r>
      <w:r w:rsidR="004635CA" w:rsidRPr="00125C96">
        <w:rPr>
          <w:rFonts w:ascii="Times New Roman" w:hAnsi="Times New Roman"/>
          <w:lang w:val="pl-PL"/>
        </w:rPr>
        <w:t>o ofertĘ</w:t>
      </w:r>
    </w:p>
    <w:p w:rsidR="00125C96" w:rsidRDefault="00125C96" w:rsidP="00757D1C">
      <w:pPr>
        <w:tabs>
          <w:tab w:val="left" w:pos="5269"/>
        </w:tabs>
        <w:spacing w:before="0" w:after="0"/>
        <w:jc w:val="both"/>
        <w:rPr>
          <w:rFonts w:ascii="Times New Roman" w:hAnsi="Times New Roman"/>
          <w:b/>
          <w:sz w:val="22"/>
          <w:szCs w:val="22"/>
          <w:lang w:val="pl-PL"/>
        </w:rPr>
      </w:pPr>
    </w:p>
    <w:p w:rsidR="00765DA0" w:rsidRPr="00765DA0" w:rsidRDefault="0021392A" w:rsidP="00757D1C">
      <w:pPr>
        <w:pStyle w:val="Default"/>
        <w:jc w:val="both"/>
        <w:rPr>
          <w:rFonts w:ascii="Times New Roman" w:hAnsi="Times New Roman"/>
          <w:sz w:val="22"/>
          <w:szCs w:val="22"/>
          <w:lang w:eastAsia="pl-PL"/>
        </w:rPr>
      </w:pPr>
      <w:r w:rsidRPr="00125C96">
        <w:rPr>
          <w:rFonts w:ascii="Times New Roman" w:hAnsi="Times New Roman"/>
          <w:b/>
          <w:sz w:val="22"/>
          <w:szCs w:val="22"/>
        </w:rPr>
        <w:t>Dotyczy:</w:t>
      </w:r>
      <w:r w:rsidRPr="00125C96">
        <w:rPr>
          <w:rFonts w:ascii="Times New Roman" w:hAnsi="Times New Roman"/>
          <w:sz w:val="22"/>
          <w:szCs w:val="22"/>
        </w:rPr>
        <w:t xml:space="preserve"> </w:t>
      </w:r>
      <w:r w:rsidR="00AD747D">
        <w:rPr>
          <w:rFonts w:ascii="Times New Roman" w:hAnsi="Times New Roman"/>
          <w:sz w:val="22"/>
          <w:szCs w:val="22"/>
        </w:rPr>
        <w:t>O</w:t>
      </w:r>
      <w:r w:rsidR="004635CA" w:rsidRPr="00765DA0">
        <w:rPr>
          <w:rFonts w:ascii="Times New Roman" w:hAnsi="Times New Roman"/>
          <w:sz w:val="22"/>
          <w:szCs w:val="22"/>
        </w:rPr>
        <w:t xml:space="preserve">ferta na </w:t>
      </w:r>
      <w:r w:rsidR="004A4305">
        <w:rPr>
          <w:rFonts w:ascii="Times New Roman" w:hAnsi="Times New Roman"/>
          <w:bCs/>
          <w:sz w:val="22"/>
          <w:szCs w:val="22"/>
        </w:rPr>
        <w:t>wymianę pokrycia dachowego na budynku</w:t>
      </w:r>
      <w:r w:rsidR="00765DA0" w:rsidRPr="00765DA0">
        <w:rPr>
          <w:rFonts w:ascii="Times New Roman" w:hAnsi="Times New Roman"/>
          <w:sz w:val="22"/>
          <w:szCs w:val="22"/>
          <w:lang w:eastAsia="pl-PL"/>
        </w:rPr>
        <w:t xml:space="preserve"> Wojewódzkiego Inspektoratu Transportu Drogowego we Wrocławiu </w:t>
      </w:r>
      <w:r w:rsidR="007E5BAB">
        <w:rPr>
          <w:rFonts w:ascii="Times New Roman" w:hAnsi="Times New Roman"/>
          <w:sz w:val="22"/>
          <w:szCs w:val="22"/>
          <w:lang w:eastAsia="pl-PL"/>
        </w:rPr>
        <w:t>w postępowaniu do 30 000 euro.</w:t>
      </w:r>
    </w:p>
    <w:p w:rsidR="0021392A" w:rsidRDefault="00125C96" w:rsidP="00757D1C">
      <w:pPr>
        <w:tabs>
          <w:tab w:val="left" w:pos="5269"/>
        </w:tabs>
        <w:spacing w:before="0" w:after="0"/>
        <w:jc w:val="both"/>
        <w:rPr>
          <w:rFonts w:ascii="Times New Roman" w:hAnsi="Times New Roman"/>
          <w:sz w:val="22"/>
          <w:szCs w:val="22"/>
          <w:lang w:val="pl-PL"/>
        </w:rPr>
      </w:pPr>
      <w:r>
        <w:rPr>
          <w:rFonts w:ascii="Times New Roman" w:hAnsi="Times New Roman"/>
          <w:sz w:val="22"/>
          <w:szCs w:val="22"/>
          <w:lang w:val="pl-PL"/>
        </w:rPr>
        <w:tab/>
      </w:r>
    </w:p>
    <w:p w:rsidR="00125C96" w:rsidRPr="00125C96" w:rsidRDefault="00125C96" w:rsidP="00757D1C">
      <w:pPr>
        <w:tabs>
          <w:tab w:val="left" w:pos="5269"/>
        </w:tabs>
        <w:spacing w:before="0" w:after="0"/>
        <w:jc w:val="both"/>
        <w:rPr>
          <w:rFonts w:ascii="Times New Roman" w:hAnsi="Times New Roman"/>
          <w:sz w:val="22"/>
          <w:szCs w:val="22"/>
          <w:lang w:val="pl-PL"/>
        </w:rPr>
      </w:pPr>
    </w:p>
    <w:p w:rsidR="00721640" w:rsidRPr="00125C96" w:rsidRDefault="00721640" w:rsidP="00757D1C">
      <w:pPr>
        <w:pStyle w:val="Nagwek2"/>
        <w:spacing w:before="0"/>
        <w:jc w:val="both"/>
        <w:rPr>
          <w:rFonts w:ascii="Times New Roman" w:hAnsi="Times New Roman"/>
          <w:lang w:val="pl-PL"/>
        </w:rPr>
      </w:pPr>
      <w:bookmarkStart w:id="0" w:name="_Toc270921038"/>
      <w:r w:rsidRPr="00125C96">
        <w:rPr>
          <w:rFonts w:ascii="Times New Roman" w:hAnsi="Times New Roman"/>
          <w:lang w:val="pl-PL"/>
        </w:rPr>
        <w:t>NAZWA I ADRES ZAMAWIAJĄCEGO:</w:t>
      </w:r>
      <w:bookmarkEnd w:id="0"/>
    </w:p>
    <w:p w:rsidR="00A1132B" w:rsidRPr="00125C96" w:rsidRDefault="00A1132B" w:rsidP="00757D1C">
      <w:pPr>
        <w:spacing w:before="0" w:after="0"/>
        <w:jc w:val="both"/>
        <w:rPr>
          <w:rFonts w:ascii="Times New Roman" w:hAnsi="Times New Roman"/>
          <w:sz w:val="22"/>
          <w:szCs w:val="22"/>
          <w:lang w:val="pl-PL"/>
        </w:rPr>
      </w:pPr>
    </w:p>
    <w:p w:rsidR="00721640" w:rsidRPr="00125C96" w:rsidRDefault="00721640" w:rsidP="00757D1C">
      <w:pPr>
        <w:spacing w:before="0" w:after="0"/>
        <w:jc w:val="both"/>
        <w:rPr>
          <w:rFonts w:ascii="Times New Roman" w:hAnsi="Times New Roman"/>
          <w:b/>
          <w:sz w:val="22"/>
          <w:szCs w:val="22"/>
          <w:lang w:val="pl-PL"/>
        </w:rPr>
      </w:pPr>
      <w:r w:rsidRPr="00125C96">
        <w:rPr>
          <w:rFonts w:ascii="Times New Roman" w:hAnsi="Times New Roman"/>
          <w:b/>
          <w:sz w:val="22"/>
          <w:szCs w:val="22"/>
          <w:lang w:val="pl-PL"/>
        </w:rPr>
        <w:t xml:space="preserve">Wojewódzki Inspektorat Transportu Drogowego we Wrocławiu </w:t>
      </w:r>
    </w:p>
    <w:p w:rsidR="00721640" w:rsidRPr="00125C96" w:rsidRDefault="00721640" w:rsidP="00757D1C">
      <w:pPr>
        <w:spacing w:before="0" w:after="0"/>
        <w:jc w:val="both"/>
        <w:rPr>
          <w:rFonts w:ascii="Times New Roman" w:hAnsi="Times New Roman"/>
          <w:sz w:val="22"/>
          <w:szCs w:val="22"/>
          <w:lang w:val="pl-PL"/>
        </w:rPr>
      </w:pPr>
      <w:r w:rsidRPr="00125C96">
        <w:rPr>
          <w:rFonts w:ascii="Times New Roman" w:hAnsi="Times New Roman"/>
          <w:b/>
          <w:sz w:val="22"/>
          <w:szCs w:val="22"/>
          <w:lang w:val="pl-PL"/>
        </w:rPr>
        <w:t xml:space="preserve">Adres </w:t>
      </w:r>
      <w:r w:rsidR="00125C96" w:rsidRPr="00125C96">
        <w:rPr>
          <w:rFonts w:ascii="Times New Roman" w:hAnsi="Times New Roman"/>
          <w:b/>
          <w:sz w:val="22"/>
          <w:szCs w:val="22"/>
          <w:lang w:val="pl-PL"/>
        </w:rPr>
        <w:t>Z</w:t>
      </w:r>
      <w:r w:rsidRPr="00125C96">
        <w:rPr>
          <w:rFonts w:ascii="Times New Roman" w:hAnsi="Times New Roman"/>
          <w:b/>
          <w:sz w:val="22"/>
          <w:szCs w:val="22"/>
          <w:lang w:val="pl-PL"/>
        </w:rPr>
        <w:t>amawiającego:</w:t>
      </w:r>
      <w:r w:rsidRPr="00125C96">
        <w:rPr>
          <w:rFonts w:ascii="Times New Roman" w:hAnsi="Times New Roman"/>
          <w:sz w:val="22"/>
          <w:szCs w:val="22"/>
          <w:lang w:val="pl-PL"/>
        </w:rPr>
        <w:t xml:space="preserve"> 51-165 Wrocław, ul. Krzywoustego 28 </w:t>
      </w:r>
    </w:p>
    <w:p w:rsidR="00721640" w:rsidRPr="00125C96" w:rsidRDefault="00721640" w:rsidP="00757D1C">
      <w:pPr>
        <w:spacing w:before="0" w:after="0"/>
        <w:jc w:val="both"/>
        <w:rPr>
          <w:rFonts w:ascii="Times New Roman" w:hAnsi="Times New Roman"/>
          <w:sz w:val="22"/>
          <w:szCs w:val="22"/>
          <w:lang w:val="de-DE"/>
        </w:rPr>
      </w:pPr>
      <w:r w:rsidRPr="00125C96">
        <w:rPr>
          <w:rFonts w:ascii="Times New Roman" w:hAnsi="Times New Roman"/>
          <w:b/>
          <w:sz w:val="22"/>
          <w:szCs w:val="22"/>
          <w:lang w:val="de-DE"/>
        </w:rPr>
        <w:t>tel.:</w:t>
      </w:r>
      <w:r w:rsidRPr="00125C96">
        <w:rPr>
          <w:rFonts w:ascii="Times New Roman" w:hAnsi="Times New Roman"/>
          <w:sz w:val="22"/>
          <w:szCs w:val="22"/>
          <w:lang w:val="de-DE"/>
        </w:rPr>
        <w:t xml:space="preserve"> 71 326 51 60 </w:t>
      </w:r>
    </w:p>
    <w:p w:rsidR="00721640" w:rsidRPr="00125C96" w:rsidRDefault="00721640" w:rsidP="00757D1C">
      <w:pPr>
        <w:spacing w:before="0" w:after="0"/>
        <w:jc w:val="both"/>
        <w:rPr>
          <w:rFonts w:ascii="Times New Roman" w:hAnsi="Times New Roman"/>
          <w:sz w:val="22"/>
          <w:szCs w:val="22"/>
          <w:lang w:val="de-DE"/>
        </w:rPr>
      </w:pPr>
      <w:proofErr w:type="spellStart"/>
      <w:r w:rsidRPr="00125C96">
        <w:rPr>
          <w:rFonts w:ascii="Times New Roman" w:hAnsi="Times New Roman"/>
          <w:b/>
          <w:sz w:val="22"/>
          <w:szCs w:val="22"/>
          <w:lang w:val="de-DE"/>
        </w:rPr>
        <w:t>faks</w:t>
      </w:r>
      <w:proofErr w:type="spellEnd"/>
      <w:r w:rsidRPr="00125C96">
        <w:rPr>
          <w:rFonts w:ascii="Times New Roman" w:hAnsi="Times New Roman"/>
          <w:b/>
          <w:sz w:val="22"/>
          <w:szCs w:val="22"/>
          <w:lang w:val="de-DE"/>
        </w:rPr>
        <w:t>:</w:t>
      </w:r>
      <w:r w:rsidRPr="00125C96">
        <w:rPr>
          <w:rFonts w:ascii="Times New Roman" w:hAnsi="Times New Roman"/>
          <w:sz w:val="22"/>
          <w:szCs w:val="22"/>
          <w:lang w:val="de-DE"/>
        </w:rPr>
        <w:t xml:space="preserve"> 71 326 51 61 </w:t>
      </w:r>
    </w:p>
    <w:p w:rsidR="00721640" w:rsidRPr="00125C96" w:rsidRDefault="00721640" w:rsidP="00757D1C">
      <w:pPr>
        <w:spacing w:before="0" w:after="0"/>
        <w:jc w:val="both"/>
        <w:rPr>
          <w:rFonts w:ascii="Times New Roman" w:hAnsi="Times New Roman"/>
          <w:sz w:val="22"/>
          <w:szCs w:val="22"/>
          <w:lang w:val="de-DE"/>
        </w:rPr>
      </w:pPr>
      <w:proofErr w:type="spellStart"/>
      <w:r w:rsidRPr="00125C96">
        <w:rPr>
          <w:rFonts w:ascii="Times New Roman" w:hAnsi="Times New Roman"/>
          <w:b/>
          <w:sz w:val="22"/>
          <w:szCs w:val="22"/>
          <w:lang w:val="de-DE"/>
        </w:rPr>
        <w:t>e-mail</w:t>
      </w:r>
      <w:proofErr w:type="spellEnd"/>
      <w:r w:rsidRPr="00125C96">
        <w:rPr>
          <w:rFonts w:ascii="Times New Roman" w:hAnsi="Times New Roman"/>
          <w:b/>
          <w:sz w:val="22"/>
          <w:szCs w:val="22"/>
          <w:lang w:val="de-DE"/>
        </w:rPr>
        <w:t>:</w:t>
      </w:r>
      <w:r w:rsidRPr="00125C96">
        <w:rPr>
          <w:rFonts w:ascii="Times New Roman" w:hAnsi="Times New Roman"/>
          <w:sz w:val="22"/>
          <w:szCs w:val="22"/>
          <w:lang w:val="de-DE"/>
        </w:rPr>
        <w:t xml:space="preserve"> </w:t>
      </w:r>
      <w:hyperlink r:id="rId9" w:history="1">
        <w:r w:rsidR="00863424" w:rsidRPr="00125C96">
          <w:rPr>
            <w:rStyle w:val="Hipercze"/>
            <w:rFonts w:ascii="Times New Roman" w:hAnsi="Times New Roman"/>
            <w:sz w:val="22"/>
            <w:szCs w:val="22"/>
            <w:lang w:val="de-DE"/>
          </w:rPr>
          <w:t>wat@dolnyslask.witd.gov.pl</w:t>
        </w:r>
      </w:hyperlink>
      <w:r w:rsidRPr="00125C96">
        <w:rPr>
          <w:rFonts w:ascii="Times New Roman" w:hAnsi="Times New Roman"/>
          <w:sz w:val="22"/>
          <w:szCs w:val="22"/>
          <w:lang w:val="de-DE"/>
        </w:rPr>
        <w:t xml:space="preserve">  </w:t>
      </w:r>
    </w:p>
    <w:p w:rsidR="00721640" w:rsidRPr="00021E72" w:rsidRDefault="00721640" w:rsidP="00757D1C">
      <w:pPr>
        <w:spacing w:before="0" w:after="0"/>
        <w:jc w:val="both"/>
        <w:rPr>
          <w:rFonts w:ascii="Times New Roman" w:hAnsi="Times New Roman"/>
          <w:sz w:val="22"/>
          <w:szCs w:val="22"/>
          <w:lang w:val="de-DE"/>
        </w:rPr>
      </w:pPr>
      <w:r w:rsidRPr="00021E72">
        <w:rPr>
          <w:rFonts w:ascii="Times New Roman" w:hAnsi="Times New Roman"/>
          <w:sz w:val="22"/>
          <w:szCs w:val="22"/>
          <w:lang w:val="de-DE"/>
        </w:rPr>
        <w:t xml:space="preserve">NIP 897-16-67-142 </w:t>
      </w:r>
      <w:r w:rsidRPr="00021E72">
        <w:rPr>
          <w:rFonts w:ascii="Times New Roman" w:hAnsi="Times New Roman"/>
          <w:sz w:val="22"/>
          <w:szCs w:val="22"/>
          <w:lang w:val="de-DE"/>
        </w:rPr>
        <w:tab/>
      </w:r>
      <w:r w:rsidRPr="00021E72">
        <w:rPr>
          <w:rFonts w:ascii="Times New Roman" w:hAnsi="Times New Roman"/>
          <w:sz w:val="22"/>
          <w:szCs w:val="22"/>
          <w:lang w:val="de-DE"/>
        </w:rPr>
        <w:tab/>
        <w:t xml:space="preserve">REGON 932721175 </w:t>
      </w:r>
    </w:p>
    <w:p w:rsidR="00721640" w:rsidRPr="00125C96" w:rsidRDefault="00721640" w:rsidP="00757D1C">
      <w:pPr>
        <w:spacing w:before="0" w:after="0"/>
        <w:jc w:val="both"/>
        <w:rPr>
          <w:rFonts w:ascii="Times New Roman" w:hAnsi="Times New Roman"/>
          <w:sz w:val="22"/>
          <w:szCs w:val="22"/>
          <w:lang w:val="pl-PL"/>
        </w:rPr>
      </w:pPr>
      <w:r w:rsidRPr="00125C96">
        <w:rPr>
          <w:rFonts w:ascii="Times New Roman" w:hAnsi="Times New Roman"/>
          <w:sz w:val="22"/>
          <w:szCs w:val="22"/>
          <w:lang w:val="pl-PL"/>
        </w:rPr>
        <w:t xml:space="preserve">Czas urzędowania: od poniedziałku do piątku, w godzinach 7.30 -15.30 </w:t>
      </w:r>
    </w:p>
    <w:p w:rsidR="00125C96" w:rsidRDefault="00A1132B" w:rsidP="00757D1C">
      <w:pPr>
        <w:spacing w:before="0" w:after="0"/>
        <w:jc w:val="both"/>
        <w:rPr>
          <w:rFonts w:ascii="Times New Roman" w:hAnsi="Times New Roman"/>
          <w:sz w:val="22"/>
          <w:szCs w:val="22"/>
          <w:lang w:val="pl-PL"/>
        </w:rPr>
      </w:pPr>
      <w:r w:rsidRPr="00125C96">
        <w:rPr>
          <w:rFonts w:ascii="Times New Roman" w:hAnsi="Times New Roman"/>
          <w:sz w:val="22"/>
          <w:szCs w:val="22"/>
          <w:lang w:val="pl-PL"/>
        </w:rPr>
        <w:t xml:space="preserve">Postępowanie </w:t>
      </w:r>
      <w:r w:rsidR="00721640" w:rsidRPr="00125C96">
        <w:rPr>
          <w:rFonts w:ascii="Times New Roman" w:hAnsi="Times New Roman"/>
          <w:sz w:val="22"/>
          <w:szCs w:val="22"/>
          <w:lang w:val="pl-PL"/>
        </w:rPr>
        <w:t xml:space="preserve">oznaczone jest numerem </w:t>
      </w:r>
      <w:r w:rsidR="00125C96">
        <w:rPr>
          <w:rFonts w:ascii="Times New Roman" w:hAnsi="Times New Roman"/>
          <w:sz w:val="22"/>
          <w:szCs w:val="22"/>
          <w:lang w:val="pl-PL"/>
        </w:rPr>
        <w:t xml:space="preserve">WAT. </w:t>
      </w:r>
      <w:sdt>
        <w:sdtPr>
          <w:rPr>
            <w:rFonts w:ascii="Times New Roman" w:hAnsi="Times New Roman"/>
            <w:sz w:val="22"/>
            <w:szCs w:val="22"/>
            <w:lang w:val="pl-PL"/>
          </w:rPr>
          <w:id w:val="1648471242"/>
          <w:placeholder>
            <w:docPart w:val="1C368BD8F3D74E089675617E1CF4D392"/>
          </w:placeholder>
        </w:sdtPr>
        <w:sdtEndPr/>
        <w:sdtContent>
          <w:r w:rsidR="007D021E">
            <w:rPr>
              <w:rFonts w:ascii="Times New Roman" w:hAnsi="Times New Roman"/>
              <w:sz w:val="22"/>
              <w:szCs w:val="22"/>
              <w:lang w:val="pl-PL"/>
            </w:rPr>
            <w:t xml:space="preserve"> </w:t>
          </w:r>
          <w:r w:rsidR="000E234D">
            <w:rPr>
              <w:rFonts w:ascii="Times New Roman" w:hAnsi="Times New Roman"/>
              <w:sz w:val="22"/>
              <w:szCs w:val="22"/>
              <w:lang w:val="pl-PL"/>
            </w:rPr>
            <w:t>3140.</w:t>
          </w:r>
          <w:r w:rsidR="00371B75">
            <w:rPr>
              <w:rFonts w:ascii="Times New Roman" w:hAnsi="Times New Roman"/>
              <w:sz w:val="22"/>
              <w:szCs w:val="22"/>
              <w:lang w:val="pl-PL"/>
            </w:rPr>
            <w:t>122</w:t>
          </w:r>
          <w:r w:rsidR="000E234D">
            <w:rPr>
              <w:rFonts w:ascii="Times New Roman" w:hAnsi="Times New Roman"/>
              <w:sz w:val="22"/>
              <w:szCs w:val="22"/>
              <w:lang w:val="pl-PL"/>
            </w:rPr>
            <w:t>.2014.OP</w:t>
          </w:r>
        </w:sdtContent>
      </w:sdt>
    </w:p>
    <w:p w:rsidR="00721640" w:rsidRDefault="00721640" w:rsidP="00757D1C">
      <w:pPr>
        <w:spacing w:before="0" w:after="0"/>
        <w:jc w:val="both"/>
        <w:rPr>
          <w:rFonts w:ascii="Times New Roman" w:hAnsi="Times New Roman"/>
          <w:sz w:val="22"/>
          <w:szCs w:val="22"/>
          <w:lang w:val="pl-PL"/>
        </w:rPr>
      </w:pPr>
      <w:r w:rsidRPr="00125C96">
        <w:rPr>
          <w:rFonts w:ascii="Times New Roman" w:hAnsi="Times New Roman"/>
          <w:sz w:val="22"/>
          <w:szCs w:val="22"/>
          <w:lang w:val="pl-PL"/>
        </w:rPr>
        <w:t>Dostawcy we wszelkich kontaktach z Zamawiającym powinni powoływać się na ten numer.</w:t>
      </w:r>
    </w:p>
    <w:p w:rsidR="00125C96" w:rsidRPr="00125C96" w:rsidRDefault="00125C96" w:rsidP="00757D1C">
      <w:pPr>
        <w:spacing w:before="0" w:after="0"/>
        <w:jc w:val="both"/>
        <w:rPr>
          <w:rFonts w:ascii="Times New Roman" w:hAnsi="Times New Roman"/>
          <w:sz w:val="22"/>
          <w:szCs w:val="22"/>
          <w:lang w:val="pl-PL"/>
        </w:rPr>
      </w:pPr>
    </w:p>
    <w:p w:rsidR="0021392A" w:rsidRPr="00125C96" w:rsidRDefault="00F60B95" w:rsidP="00757D1C">
      <w:pPr>
        <w:pStyle w:val="Nagwek2"/>
        <w:spacing w:before="0"/>
        <w:jc w:val="both"/>
        <w:rPr>
          <w:rFonts w:ascii="Times New Roman" w:hAnsi="Times New Roman"/>
          <w:lang w:val="pl-PL"/>
        </w:rPr>
      </w:pPr>
      <w:r w:rsidRPr="00125C96">
        <w:rPr>
          <w:rFonts w:ascii="Times New Roman" w:hAnsi="Times New Roman"/>
          <w:lang w:val="pl-PL"/>
        </w:rPr>
        <w:t xml:space="preserve">OPIS </w:t>
      </w:r>
      <w:r w:rsidR="0021392A" w:rsidRPr="00125C96">
        <w:rPr>
          <w:rFonts w:ascii="Times New Roman" w:hAnsi="Times New Roman"/>
          <w:lang w:val="pl-PL"/>
        </w:rPr>
        <w:t>Przed</w:t>
      </w:r>
      <w:r w:rsidR="002A3BEA" w:rsidRPr="00125C96">
        <w:rPr>
          <w:rFonts w:ascii="Times New Roman" w:hAnsi="Times New Roman"/>
          <w:lang w:val="pl-PL"/>
        </w:rPr>
        <w:t>miot</w:t>
      </w:r>
      <w:r w:rsidRPr="00125C96">
        <w:rPr>
          <w:rFonts w:ascii="Times New Roman" w:hAnsi="Times New Roman"/>
          <w:lang w:val="pl-PL"/>
        </w:rPr>
        <w:t>U</w:t>
      </w:r>
      <w:r w:rsidR="00A65791">
        <w:rPr>
          <w:rFonts w:ascii="Times New Roman" w:hAnsi="Times New Roman"/>
          <w:lang w:val="pl-PL"/>
        </w:rPr>
        <w:t xml:space="preserve"> zapytania</w:t>
      </w:r>
    </w:p>
    <w:p w:rsidR="00A65791" w:rsidRDefault="00A65791" w:rsidP="00757D1C">
      <w:pPr>
        <w:spacing w:before="0" w:after="0"/>
        <w:jc w:val="both"/>
        <w:rPr>
          <w:rFonts w:ascii="Times New Roman" w:hAnsi="Times New Roman"/>
          <w:sz w:val="22"/>
          <w:szCs w:val="22"/>
          <w:lang w:val="pl-PL" w:bidi="ar-SA"/>
        </w:rPr>
      </w:pPr>
    </w:p>
    <w:p w:rsidR="00765DA0" w:rsidRPr="00765DA0" w:rsidRDefault="00765DA0" w:rsidP="00757D1C">
      <w:pPr>
        <w:autoSpaceDE w:val="0"/>
        <w:autoSpaceDN w:val="0"/>
        <w:adjustRightInd w:val="0"/>
        <w:spacing w:before="0" w:after="0" w:line="240" w:lineRule="auto"/>
        <w:jc w:val="both"/>
        <w:rPr>
          <w:rFonts w:ascii="Times New Roman" w:hAnsi="Times New Roman"/>
          <w:color w:val="000000"/>
          <w:sz w:val="22"/>
          <w:szCs w:val="22"/>
          <w:lang w:val="pl-PL" w:eastAsia="pl-PL" w:bidi="ar-SA"/>
        </w:rPr>
      </w:pPr>
      <w:r w:rsidRPr="00765DA0">
        <w:rPr>
          <w:rFonts w:ascii="Times New Roman" w:hAnsi="Times New Roman"/>
          <w:color w:val="000000"/>
          <w:sz w:val="22"/>
          <w:szCs w:val="22"/>
          <w:lang w:val="pl-PL" w:eastAsia="pl-PL" w:bidi="ar-SA"/>
        </w:rPr>
        <w:t>Przedmiotem z</w:t>
      </w:r>
      <w:r w:rsidR="00FD3C90">
        <w:rPr>
          <w:rFonts w:ascii="Times New Roman" w:hAnsi="Times New Roman"/>
          <w:color w:val="000000"/>
          <w:sz w:val="22"/>
          <w:szCs w:val="22"/>
          <w:lang w:val="pl-PL" w:eastAsia="pl-PL" w:bidi="ar-SA"/>
        </w:rPr>
        <w:t>apytania jest</w:t>
      </w:r>
      <w:r w:rsidR="00FD3C90" w:rsidRPr="0048205F">
        <w:rPr>
          <w:rFonts w:cs="Arial"/>
          <w:b/>
        </w:rPr>
        <w:t xml:space="preserve"> </w:t>
      </w:r>
      <w:r w:rsidR="004A4305">
        <w:rPr>
          <w:rFonts w:ascii="Times New Roman" w:hAnsi="Times New Roman"/>
          <w:color w:val="000000"/>
          <w:sz w:val="22"/>
          <w:szCs w:val="22"/>
          <w:lang w:val="pl-PL" w:eastAsia="pl-PL" w:bidi="ar-SA"/>
        </w:rPr>
        <w:t>wymiana pokrycia dachowego na budynku</w:t>
      </w:r>
      <w:r w:rsidRPr="00765DA0">
        <w:rPr>
          <w:rFonts w:ascii="Times New Roman" w:hAnsi="Times New Roman"/>
          <w:color w:val="000000"/>
          <w:sz w:val="22"/>
          <w:szCs w:val="22"/>
          <w:lang w:val="pl-PL" w:eastAsia="pl-PL" w:bidi="ar-SA"/>
        </w:rPr>
        <w:t xml:space="preserve"> Wojewódzkiego Inspektoratu Tr</w:t>
      </w:r>
      <w:r w:rsidR="00757D1C">
        <w:rPr>
          <w:rFonts w:ascii="Times New Roman" w:hAnsi="Times New Roman"/>
          <w:color w:val="000000"/>
          <w:sz w:val="22"/>
          <w:szCs w:val="22"/>
          <w:lang w:val="pl-PL" w:eastAsia="pl-PL" w:bidi="ar-SA"/>
        </w:rPr>
        <w:t>ansportu Drogowego we Wrocławiu.</w:t>
      </w:r>
    </w:p>
    <w:p w:rsidR="00765DA0" w:rsidRPr="00765DA0" w:rsidRDefault="00765DA0" w:rsidP="00757D1C">
      <w:pPr>
        <w:autoSpaceDE w:val="0"/>
        <w:autoSpaceDN w:val="0"/>
        <w:adjustRightInd w:val="0"/>
        <w:spacing w:before="0" w:after="0" w:line="240" w:lineRule="auto"/>
        <w:jc w:val="both"/>
        <w:rPr>
          <w:rFonts w:ascii="Times New Roman" w:hAnsi="Times New Roman"/>
          <w:color w:val="000000"/>
          <w:sz w:val="24"/>
          <w:szCs w:val="24"/>
          <w:lang w:val="pl-PL" w:eastAsia="pl-PL" w:bidi="ar-SA"/>
        </w:rPr>
      </w:pPr>
    </w:p>
    <w:p w:rsidR="00765DA0" w:rsidRPr="00571157" w:rsidRDefault="00765DA0" w:rsidP="00757D1C">
      <w:pPr>
        <w:autoSpaceDE w:val="0"/>
        <w:autoSpaceDN w:val="0"/>
        <w:adjustRightInd w:val="0"/>
        <w:spacing w:before="0" w:after="59" w:line="240" w:lineRule="auto"/>
        <w:jc w:val="both"/>
        <w:rPr>
          <w:rFonts w:ascii="Times New Roman" w:hAnsi="Times New Roman"/>
          <w:color w:val="FF0000"/>
          <w:sz w:val="22"/>
          <w:szCs w:val="22"/>
          <w:lang w:val="pl-PL" w:eastAsia="pl-PL" w:bidi="ar-SA"/>
        </w:rPr>
      </w:pPr>
      <w:r w:rsidRPr="00765DA0">
        <w:rPr>
          <w:rFonts w:ascii="Times New Roman" w:hAnsi="Times New Roman"/>
          <w:color w:val="000000"/>
          <w:sz w:val="22"/>
          <w:szCs w:val="22"/>
          <w:lang w:val="pl-PL" w:eastAsia="pl-PL" w:bidi="ar-SA"/>
        </w:rPr>
        <w:t>Szczegółowy wykaz</w:t>
      </w:r>
      <w:r w:rsidR="00725CE6">
        <w:rPr>
          <w:rFonts w:ascii="Times New Roman" w:hAnsi="Times New Roman"/>
          <w:color w:val="000000"/>
          <w:sz w:val="22"/>
          <w:szCs w:val="22"/>
          <w:lang w:val="pl-PL" w:eastAsia="pl-PL" w:bidi="ar-SA"/>
        </w:rPr>
        <w:t xml:space="preserve"> prac budowlanych oraz materiałów </w:t>
      </w:r>
      <w:r w:rsidR="00AE786A">
        <w:rPr>
          <w:rFonts w:ascii="Times New Roman" w:hAnsi="Times New Roman"/>
          <w:color w:val="000000"/>
          <w:sz w:val="22"/>
          <w:szCs w:val="22"/>
          <w:lang w:val="pl-PL" w:eastAsia="pl-PL" w:bidi="ar-SA"/>
        </w:rPr>
        <w:t>zawiera załącznik nr 2</w:t>
      </w:r>
      <w:r w:rsidRPr="00765DA0">
        <w:rPr>
          <w:rFonts w:ascii="Times New Roman" w:hAnsi="Times New Roman"/>
          <w:color w:val="000000"/>
          <w:sz w:val="22"/>
          <w:szCs w:val="22"/>
          <w:lang w:val="pl-PL" w:eastAsia="pl-PL" w:bidi="ar-SA"/>
        </w:rPr>
        <w:t xml:space="preserve"> do </w:t>
      </w:r>
      <w:r>
        <w:rPr>
          <w:rFonts w:ascii="Times New Roman" w:hAnsi="Times New Roman"/>
          <w:color w:val="000000"/>
          <w:sz w:val="22"/>
          <w:szCs w:val="22"/>
          <w:lang w:val="pl-PL" w:eastAsia="pl-PL" w:bidi="ar-SA"/>
        </w:rPr>
        <w:t>zapytania</w:t>
      </w:r>
      <w:r w:rsidRPr="00765DA0">
        <w:rPr>
          <w:rFonts w:ascii="Times New Roman" w:hAnsi="Times New Roman"/>
          <w:color w:val="000000"/>
          <w:sz w:val="22"/>
          <w:szCs w:val="22"/>
          <w:lang w:val="pl-PL" w:eastAsia="pl-PL" w:bidi="ar-SA"/>
        </w:rPr>
        <w:t>.</w:t>
      </w:r>
      <w:r w:rsidR="00571157" w:rsidRPr="00571157">
        <w:rPr>
          <w:rFonts w:ascii="Times New Roman" w:hAnsi="Times New Roman"/>
          <w:sz w:val="22"/>
          <w:szCs w:val="22"/>
          <w:lang w:val="pl-PL" w:eastAsia="pl-PL" w:bidi="ar-SA"/>
        </w:rPr>
        <w:t>.</w:t>
      </w:r>
    </w:p>
    <w:p w:rsidR="007E1D3D" w:rsidRPr="007E1D3D" w:rsidRDefault="007E1D3D" w:rsidP="00757D1C">
      <w:pPr>
        <w:autoSpaceDE w:val="0"/>
        <w:autoSpaceDN w:val="0"/>
        <w:adjustRightInd w:val="0"/>
        <w:spacing w:before="0" w:after="59" w:line="240" w:lineRule="auto"/>
        <w:jc w:val="both"/>
        <w:rPr>
          <w:rFonts w:ascii="Times New Roman" w:hAnsi="Times New Roman"/>
          <w:color w:val="000000"/>
          <w:sz w:val="22"/>
          <w:szCs w:val="22"/>
          <w:lang w:val="pl-PL" w:eastAsia="pl-PL" w:bidi="ar-SA"/>
        </w:rPr>
      </w:pPr>
      <w:r w:rsidRPr="007E1D3D">
        <w:rPr>
          <w:rFonts w:ascii="Times New Roman" w:hAnsi="Times New Roman"/>
          <w:color w:val="000000"/>
          <w:sz w:val="22"/>
          <w:szCs w:val="22"/>
          <w:lang w:val="pl-PL" w:eastAsia="pl-PL" w:bidi="ar-SA"/>
        </w:rPr>
        <w:t xml:space="preserve">Każdy oferent zobowiązany dokonać wyceny prac po wcześniejszym zapoznaniem się z obiektem. </w:t>
      </w:r>
    </w:p>
    <w:p w:rsidR="007E1D3D" w:rsidRDefault="007E1D3D" w:rsidP="00757D1C">
      <w:pPr>
        <w:spacing w:before="0" w:after="0"/>
        <w:jc w:val="both"/>
        <w:rPr>
          <w:rFonts w:ascii="Times New Roman" w:hAnsi="Times New Roman"/>
          <w:color w:val="000000"/>
          <w:sz w:val="22"/>
          <w:szCs w:val="22"/>
          <w:lang w:val="pl-PL" w:eastAsia="pl-PL" w:bidi="ar-SA"/>
        </w:rPr>
      </w:pPr>
    </w:p>
    <w:p w:rsidR="00021E72" w:rsidRPr="003867B4" w:rsidRDefault="00AE786A" w:rsidP="00757D1C">
      <w:pPr>
        <w:spacing w:before="0" w:after="0"/>
        <w:jc w:val="both"/>
        <w:rPr>
          <w:rFonts w:ascii="Times New Roman" w:hAnsi="Times New Roman"/>
          <w:b/>
          <w:sz w:val="22"/>
          <w:szCs w:val="22"/>
          <w:lang w:val="pl-PL"/>
        </w:rPr>
      </w:pPr>
      <w:r>
        <w:rPr>
          <w:rFonts w:ascii="Times New Roman" w:hAnsi="Times New Roman"/>
          <w:b/>
          <w:sz w:val="22"/>
          <w:szCs w:val="22"/>
          <w:lang w:val="pl-PL"/>
        </w:rPr>
        <w:t>Miejsca wykonania prac budowlanych</w:t>
      </w:r>
      <w:r w:rsidR="00021E72" w:rsidRPr="003867B4">
        <w:rPr>
          <w:rFonts w:ascii="Times New Roman" w:hAnsi="Times New Roman"/>
          <w:b/>
          <w:sz w:val="22"/>
          <w:szCs w:val="22"/>
          <w:lang w:val="pl-PL"/>
        </w:rPr>
        <w:t xml:space="preserve">: </w:t>
      </w:r>
    </w:p>
    <w:p w:rsidR="00021E72" w:rsidRPr="00021E72" w:rsidRDefault="00021E72" w:rsidP="00757D1C">
      <w:pPr>
        <w:spacing w:before="0" w:after="0"/>
        <w:jc w:val="both"/>
        <w:rPr>
          <w:rFonts w:ascii="Times New Roman" w:hAnsi="Times New Roman"/>
          <w:sz w:val="22"/>
          <w:szCs w:val="22"/>
          <w:lang w:val="pl-PL"/>
        </w:rPr>
      </w:pPr>
      <w:r w:rsidRPr="00021E72">
        <w:rPr>
          <w:rFonts w:ascii="Times New Roman" w:hAnsi="Times New Roman"/>
          <w:sz w:val="22"/>
          <w:szCs w:val="22"/>
          <w:lang w:val="pl-PL"/>
        </w:rPr>
        <w:t>Wojewódzki Inspektorat Transportu Drogowego we Wrocławiu</w:t>
      </w:r>
    </w:p>
    <w:p w:rsidR="00021E72" w:rsidRPr="00021E72" w:rsidRDefault="00757D1C" w:rsidP="00757D1C">
      <w:pPr>
        <w:spacing w:before="0" w:after="0"/>
        <w:jc w:val="both"/>
        <w:rPr>
          <w:rFonts w:ascii="Times New Roman" w:hAnsi="Times New Roman"/>
          <w:sz w:val="22"/>
          <w:szCs w:val="22"/>
          <w:lang w:val="pl-PL"/>
        </w:rPr>
      </w:pPr>
      <w:proofErr w:type="gramStart"/>
      <w:r>
        <w:rPr>
          <w:rFonts w:ascii="Times New Roman" w:hAnsi="Times New Roman"/>
          <w:sz w:val="22"/>
          <w:szCs w:val="22"/>
          <w:lang w:val="pl-PL"/>
        </w:rPr>
        <w:t>u</w:t>
      </w:r>
      <w:r w:rsidR="00021E72" w:rsidRPr="00021E72">
        <w:rPr>
          <w:rFonts w:ascii="Times New Roman" w:hAnsi="Times New Roman"/>
          <w:sz w:val="22"/>
          <w:szCs w:val="22"/>
          <w:lang w:val="pl-PL"/>
        </w:rPr>
        <w:t>l</w:t>
      </w:r>
      <w:proofErr w:type="gramEnd"/>
      <w:r w:rsidR="00021E72" w:rsidRPr="00021E72">
        <w:rPr>
          <w:rFonts w:ascii="Times New Roman" w:hAnsi="Times New Roman"/>
          <w:sz w:val="22"/>
          <w:szCs w:val="22"/>
          <w:lang w:val="pl-PL"/>
        </w:rPr>
        <w:t>. Krzywoustego 28</w:t>
      </w:r>
    </w:p>
    <w:p w:rsidR="00021E72" w:rsidRPr="00021E72" w:rsidRDefault="00021E72" w:rsidP="00757D1C">
      <w:pPr>
        <w:spacing w:before="0" w:after="0"/>
        <w:jc w:val="both"/>
        <w:rPr>
          <w:rFonts w:ascii="Times New Roman" w:hAnsi="Times New Roman"/>
          <w:sz w:val="22"/>
          <w:szCs w:val="22"/>
          <w:lang w:val="pl-PL"/>
        </w:rPr>
      </w:pPr>
      <w:r w:rsidRPr="00021E72">
        <w:rPr>
          <w:rFonts w:ascii="Times New Roman" w:hAnsi="Times New Roman"/>
          <w:sz w:val="22"/>
          <w:szCs w:val="22"/>
          <w:lang w:val="pl-PL"/>
        </w:rPr>
        <w:t>51-165 Wrocław</w:t>
      </w:r>
    </w:p>
    <w:p w:rsidR="00021E72" w:rsidRDefault="00021E72" w:rsidP="00757D1C">
      <w:pPr>
        <w:spacing w:before="0" w:after="0"/>
        <w:jc w:val="both"/>
        <w:rPr>
          <w:rFonts w:ascii="Times New Roman" w:hAnsi="Times New Roman"/>
          <w:sz w:val="22"/>
          <w:szCs w:val="22"/>
          <w:lang w:val="pl-PL"/>
        </w:rPr>
      </w:pPr>
    </w:p>
    <w:p w:rsidR="002A3BEA" w:rsidRPr="00125C96" w:rsidRDefault="002A3BEA" w:rsidP="00757D1C">
      <w:pPr>
        <w:pStyle w:val="Nagwek2"/>
        <w:spacing w:before="0"/>
        <w:jc w:val="both"/>
        <w:rPr>
          <w:rFonts w:ascii="Times New Roman" w:hAnsi="Times New Roman"/>
          <w:lang w:val="pl-PL"/>
        </w:rPr>
      </w:pPr>
      <w:bookmarkStart w:id="1" w:name="_Toc270921042"/>
      <w:r w:rsidRPr="00125C96">
        <w:rPr>
          <w:rFonts w:ascii="Times New Roman" w:hAnsi="Times New Roman"/>
          <w:lang w:val="pl-PL"/>
        </w:rPr>
        <w:t xml:space="preserve">TERMIN i miejsce WYKONANIA </w:t>
      </w:r>
      <w:bookmarkEnd w:id="1"/>
      <w:r w:rsidR="00A65791">
        <w:rPr>
          <w:rFonts w:ascii="Times New Roman" w:hAnsi="Times New Roman"/>
          <w:lang w:val="pl-PL"/>
        </w:rPr>
        <w:t>usługi/dostawy</w:t>
      </w:r>
    </w:p>
    <w:p w:rsidR="00A65791" w:rsidRDefault="00A65791" w:rsidP="00757D1C">
      <w:pPr>
        <w:tabs>
          <w:tab w:val="left" w:pos="3633"/>
        </w:tabs>
        <w:spacing w:before="0" w:after="0"/>
        <w:jc w:val="both"/>
        <w:rPr>
          <w:rFonts w:ascii="Times New Roman" w:hAnsi="Times New Roman"/>
          <w:sz w:val="22"/>
          <w:szCs w:val="22"/>
          <w:lang w:val="pl-PL"/>
        </w:rPr>
      </w:pPr>
    </w:p>
    <w:p w:rsidR="00435CA0" w:rsidRPr="002C0D2F" w:rsidRDefault="00435CA0" w:rsidP="00435CA0">
      <w:pPr>
        <w:spacing w:before="0" w:after="0"/>
        <w:jc w:val="both"/>
        <w:rPr>
          <w:rFonts w:ascii="Times New Roman" w:hAnsi="Times New Roman"/>
          <w:sz w:val="22"/>
          <w:szCs w:val="22"/>
          <w:lang w:val="pl-PL" w:bidi="ar-SA"/>
        </w:rPr>
      </w:pPr>
      <w:r>
        <w:rPr>
          <w:rFonts w:ascii="Times New Roman" w:hAnsi="Times New Roman"/>
          <w:sz w:val="22"/>
          <w:szCs w:val="22"/>
          <w:lang w:val="pl-PL" w:bidi="ar-SA"/>
        </w:rPr>
        <w:t>T</w:t>
      </w:r>
      <w:r w:rsidRPr="002C0D2F">
        <w:rPr>
          <w:rFonts w:ascii="Times New Roman" w:hAnsi="Times New Roman"/>
          <w:sz w:val="22"/>
          <w:szCs w:val="22"/>
          <w:lang w:val="pl-PL" w:bidi="ar-SA"/>
        </w:rPr>
        <w:t>ermin wykonania robót:</w:t>
      </w:r>
    </w:p>
    <w:p w:rsidR="00435CA0" w:rsidRPr="002C0D2F" w:rsidRDefault="00435CA0" w:rsidP="00435CA0">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 xml:space="preserve">Rozpoczęcie robót: 20.10.2014 </w:t>
      </w:r>
      <w:proofErr w:type="gramStart"/>
      <w:r w:rsidRPr="002C0D2F">
        <w:rPr>
          <w:rFonts w:ascii="Times New Roman" w:hAnsi="Times New Roman"/>
          <w:sz w:val="22"/>
          <w:szCs w:val="22"/>
          <w:lang w:val="pl-PL" w:bidi="ar-SA"/>
        </w:rPr>
        <w:t>r</w:t>
      </w:r>
      <w:proofErr w:type="gramEnd"/>
      <w:r w:rsidRPr="002C0D2F">
        <w:rPr>
          <w:rFonts w:ascii="Times New Roman" w:hAnsi="Times New Roman"/>
          <w:sz w:val="22"/>
          <w:szCs w:val="22"/>
          <w:lang w:val="pl-PL" w:bidi="ar-SA"/>
        </w:rPr>
        <w:t>.</w:t>
      </w:r>
    </w:p>
    <w:p w:rsidR="00435CA0" w:rsidRPr="002C0D2F" w:rsidRDefault="00435CA0" w:rsidP="00435CA0">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 xml:space="preserve">Zakończenie robót: </w:t>
      </w:r>
      <w:r>
        <w:rPr>
          <w:rFonts w:ascii="Times New Roman" w:hAnsi="Times New Roman"/>
          <w:sz w:val="22"/>
          <w:szCs w:val="22"/>
          <w:lang w:val="pl-PL" w:bidi="ar-SA"/>
        </w:rPr>
        <w:t>05</w:t>
      </w:r>
      <w:r w:rsidRPr="002C0D2F">
        <w:rPr>
          <w:rFonts w:ascii="Times New Roman" w:hAnsi="Times New Roman"/>
          <w:sz w:val="22"/>
          <w:szCs w:val="22"/>
          <w:lang w:val="pl-PL" w:bidi="ar-SA"/>
        </w:rPr>
        <w:t xml:space="preserve">.11.2014 </w:t>
      </w:r>
      <w:proofErr w:type="gramStart"/>
      <w:r w:rsidRPr="002C0D2F">
        <w:rPr>
          <w:rFonts w:ascii="Times New Roman" w:hAnsi="Times New Roman"/>
          <w:sz w:val="22"/>
          <w:szCs w:val="22"/>
          <w:lang w:val="pl-PL" w:bidi="ar-SA"/>
        </w:rPr>
        <w:t>r</w:t>
      </w:r>
      <w:proofErr w:type="gramEnd"/>
      <w:r w:rsidRPr="002C0D2F">
        <w:rPr>
          <w:rFonts w:ascii="Times New Roman" w:hAnsi="Times New Roman"/>
          <w:sz w:val="22"/>
          <w:szCs w:val="22"/>
          <w:lang w:val="pl-PL" w:bidi="ar-SA"/>
        </w:rPr>
        <w:t>.</w:t>
      </w:r>
    </w:p>
    <w:p w:rsidR="00A65791" w:rsidRPr="00125C96" w:rsidRDefault="00A65791" w:rsidP="00757D1C">
      <w:pPr>
        <w:tabs>
          <w:tab w:val="left" w:pos="3633"/>
        </w:tabs>
        <w:spacing w:before="0" w:after="0"/>
        <w:jc w:val="both"/>
        <w:rPr>
          <w:rFonts w:ascii="Times New Roman" w:hAnsi="Times New Roman"/>
          <w:sz w:val="22"/>
          <w:szCs w:val="22"/>
          <w:lang w:val="pl-PL"/>
        </w:rPr>
      </w:pPr>
      <w:r>
        <w:rPr>
          <w:rFonts w:ascii="Times New Roman" w:hAnsi="Times New Roman"/>
          <w:sz w:val="22"/>
          <w:szCs w:val="22"/>
          <w:lang w:val="pl-PL"/>
        </w:rPr>
        <w:tab/>
      </w:r>
    </w:p>
    <w:p w:rsidR="00F03A8A" w:rsidRPr="00125C96" w:rsidRDefault="00EE6D93" w:rsidP="00757D1C">
      <w:pPr>
        <w:pStyle w:val="Nagwek2"/>
        <w:spacing w:before="0"/>
        <w:jc w:val="both"/>
        <w:rPr>
          <w:rFonts w:ascii="Times New Roman" w:hAnsi="Times New Roman"/>
          <w:caps w:val="0"/>
          <w:lang w:val="pl-PL"/>
        </w:rPr>
      </w:pPr>
      <w:bookmarkStart w:id="2" w:name="_Toc270921043"/>
      <w:r w:rsidRPr="00125C96">
        <w:rPr>
          <w:rFonts w:ascii="Times New Roman" w:hAnsi="Times New Roman"/>
          <w:lang w:val="pl-PL"/>
        </w:rPr>
        <w:t>WYKAZ DOKUMENTÓW</w:t>
      </w:r>
      <w:r w:rsidR="00016A60">
        <w:rPr>
          <w:rFonts w:ascii="Times New Roman" w:hAnsi="Times New Roman"/>
          <w:lang w:val="pl-PL"/>
        </w:rPr>
        <w:t xml:space="preserve"> i oSwiadczeń</w:t>
      </w:r>
      <w:r w:rsidRPr="00125C96">
        <w:rPr>
          <w:rFonts w:ascii="Times New Roman" w:hAnsi="Times New Roman"/>
          <w:lang w:val="pl-PL"/>
        </w:rPr>
        <w:t xml:space="preserve">, JAKIE </w:t>
      </w:r>
      <w:r w:rsidR="00A65791">
        <w:rPr>
          <w:rFonts w:ascii="Times New Roman" w:hAnsi="Times New Roman"/>
          <w:lang w:val="pl-PL"/>
        </w:rPr>
        <w:t>należy</w:t>
      </w:r>
      <w:r w:rsidR="005E2170" w:rsidRPr="00125C96">
        <w:rPr>
          <w:rFonts w:ascii="Times New Roman" w:hAnsi="Times New Roman"/>
          <w:lang w:val="pl-PL"/>
        </w:rPr>
        <w:t xml:space="preserve"> DOSTARCZYĆ wraz z ofertą</w:t>
      </w:r>
      <w:r w:rsidR="00F03A8A" w:rsidRPr="00125C96">
        <w:rPr>
          <w:rFonts w:ascii="Times New Roman" w:hAnsi="Times New Roman"/>
          <w:caps w:val="0"/>
          <w:lang w:val="pl-PL"/>
        </w:rPr>
        <w:t>:</w:t>
      </w:r>
      <w:bookmarkEnd w:id="2"/>
    </w:p>
    <w:p w:rsidR="00A65791" w:rsidRDefault="00A65791" w:rsidP="00757D1C">
      <w:pPr>
        <w:tabs>
          <w:tab w:val="left" w:pos="284"/>
        </w:tabs>
        <w:autoSpaceDE w:val="0"/>
        <w:autoSpaceDN w:val="0"/>
        <w:adjustRightInd w:val="0"/>
        <w:spacing w:before="0" w:after="0"/>
        <w:jc w:val="both"/>
        <w:rPr>
          <w:lang w:val="pl-PL"/>
        </w:rPr>
      </w:pPr>
    </w:p>
    <w:p w:rsidR="00D4307D" w:rsidRDefault="00705E70" w:rsidP="00757D1C">
      <w:pPr>
        <w:tabs>
          <w:tab w:val="left" w:pos="284"/>
        </w:tabs>
        <w:autoSpaceDE w:val="0"/>
        <w:autoSpaceDN w:val="0"/>
        <w:adjustRightInd w:val="0"/>
        <w:spacing w:before="0" w:after="0"/>
        <w:jc w:val="both"/>
        <w:rPr>
          <w:rFonts w:ascii="Times New Roman" w:hAnsi="Times New Roman"/>
          <w:sz w:val="22"/>
          <w:szCs w:val="22"/>
          <w:lang w:val="pl-PL" w:bidi="ar-SA"/>
        </w:rPr>
      </w:pPr>
      <w:r w:rsidRPr="00705E70">
        <w:rPr>
          <w:rFonts w:ascii="Times New Roman" w:hAnsi="Times New Roman"/>
          <w:sz w:val="22"/>
          <w:szCs w:val="22"/>
          <w:lang w:val="pl-PL" w:bidi="ar-SA"/>
        </w:rPr>
        <w:t>Wraz z ofertą Wykonawca przekazuje</w:t>
      </w:r>
      <w:r w:rsidR="00D4307D">
        <w:rPr>
          <w:rFonts w:ascii="Times New Roman" w:hAnsi="Times New Roman"/>
          <w:sz w:val="22"/>
          <w:szCs w:val="22"/>
          <w:lang w:val="pl-PL" w:bidi="ar-SA"/>
        </w:rPr>
        <w:t>:</w:t>
      </w:r>
    </w:p>
    <w:p w:rsidR="00D4307D" w:rsidRDefault="00D4307D" w:rsidP="00757D1C">
      <w:pPr>
        <w:tabs>
          <w:tab w:val="left" w:pos="284"/>
        </w:tabs>
        <w:autoSpaceDE w:val="0"/>
        <w:autoSpaceDN w:val="0"/>
        <w:adjustRightInd w:val="0"/>
        <w:spacing w:before="0" w:after="0"/>
        <w:jc w:val="both"/>
        <w:rPr>
          <w:rFonts w:ascii="Times New Roman" w:hAnsi="Times New Roman"/>
          <w:sz w:val="22"/>
          <w:szCs w:val="22"/>
          <w:lang w:val="pl-PL" w:bidi="ar-SA"/>
        </w:rPr>
      </w:pPr>
      <w:r>
        <w:rPr>
          <w:rFonts w:ascii="Times New Roman" w:hAnsi="Times New Roman"/>
          <w:sz w:val="22"/>
          <w:szCs w:val="22"/>
          <w:lang w:val="pl-PL" w:bidi="ar-SA"/>
        </w:rPr>
        <w:t>-</w:t>
      </w:r>
      <w:r w:rsidR="00705E70" w:rsidRPr="00705E70">
        <w:rPr>
          <w:rFonts w:ascii="Times New Roman" w:hAnsi="Times New Roman"/>
          <w:sz w:val="22"/>
          <w:szCs w:val="22"/>
          <w:lang w:val="pl-PL" w:bidi="ar-SA"/>
        </w:rPr>
        <w:t xml:space="preserve"> </w:t>
      </w:r>
      <w:r w:rsidR="00705E70">
        <w:rPr>
          <w:rFonts w:ascii="Times New Roman" w:hAnsi="Times New Roman"/>
          <w:sz w:val="22"/>
          <w:szCs w:val="22"/>
          <w:lang w:val="pl-PL" w:bidi="ar-SA"/>
        </w:rPr>
        <w:t>za</w:t>
      </w:r>
      <w:r w:rsidR="00705E70" w:rsidRPr="00705E70">
        <w:rPr>
          <w:rFonts w:ascii="Times New Roman" w:hAnsi="Times New Roman"/>
          <w:sz w:val="22"/>
          <w:szCs w:val="22"/>
          <w:lang w:val="pl-PL" w:bidi="ar-SA"/>
        </w:rPr>
        <w:t xml:space="preserve">akceptowany </w:t>
      </w:r>
      <w:r w:rsidR="00705E70">
        <w:rPr>
          <w:rFonts w:ascii="Times New Roman" w:hAnsi="Times New Roman"/>
          <w:sz w:val="22"/>
          <w:szCs w:val="22"/>
          <w:lang w:val="pl-PL" w:bidi="ar-SA"/>
        </w:rPr>
        <w:t xml:space="preserve">podpisany projekt umowy wg </w:t>
      </w:r>
      <w:r w:rsidR="00705E70" w:rsidRPr="00705E70">
        <w:rPr>
          <w:rFonts w:ascii="Times New Roman" w:hAnsi="Times New Roman"/>
          <w:sz w:val="22"/>
          <w:szCs w:val="22"/>
          <w:lang w:val="pl-PL" w:bidi="ar-SA"/>
        </w:rPr>
        <w:t>wzor</w:t>
      </w:r>
      <w:r w:rsidR="00705E70">
        <w:rPr>
          <w:rFonts w:ascii="Times New Roman" w:hAnsi="Times New Roman"/>
          <w:sz w:val="22"/>
          <w:szCs w:val="22"/>
          <w:lang w:val="pl-PL" w:bidi="ar-SA"/>
        </w:rPr>
        <w:t>u</w:t>
      </w:r>
      <w:r w:rsidR="00705E70" w:rsidRPr="00705E70">
        <w:rPr>
          <w:rFonts w:ascii="Times New Roman" w:hAnsi="Times New Roman"/>
          <w:sz w:val="22"/>
          <w:szCs w:val="22"/>
          <w:lang w:val="pl-PL" w:bidi="ar-SA"/>
        </w:rPr>
        <w:t xml:space="preserve"> umowy </w:t>
      </w:r>
      <w:r w:rsidR="00705E70">
        <w:rPr>
          <w:rFonts w:ascii="Times New Roman" w:hAnsi="Times New Roman"/>
          <w:sz w:val="22"/>
          <w:szCs w:val="22"/>
          <w:lang w:val="pl-PL" w:bidi="ar-SA"/>
        </w:rPr>
        <w:t xml:space="preserve">stanowiącego załącznik </w:t>
      </w:r>
      <w:r w:rsidR="003867B4">
        <w:rPr>
          <w:rFonts w:ascii="Times New Roman" w:hAnsi="Times New Roman"/>
          <w:sz w:val="22"/>
          <w:szCs w:val="22"/>
          <w:lang w:val="pl-PL" w:bidi="ar-SA"/>
        </w:rPr>
        <w:t>nr 1</w:t>
      </w:r>
      <w:r>
        <w:rPr>
          <w:rFonts w:ascii="Times New Roman" w:hAnsi="Times New Roman"/>
          <w:sz w:val="22"/>
          <w:szCs w:val="22"/>
          <w:lang w:val="pl-PL" w:bidi="ar-SA"/>
        </w:rPr>
        <w:t xml:space="preserve"> do zapytania;</w:t>
      </w:r>
    </w:p>
    <w:p w:rsidR="00522A5C" w:rsidRDefault="00D4307D" w:rsidP="00522A5C">
      <w:pPr>
        <w:tabs>
          <w:tab w:val="left" w:pos="284"/>
        </w:tabs>
        <w:autoSpaceDE w:val="0"/>
        <w:autoSpaceDN w:val="0"/>
        <w:adjustRightInd w:val="0"/>
        <w:spacing w:before="0" w:after="0"/>
        <w:jc w:val="both"/>
        <w:rPr>
          <w:rFonts w:ascii="Times New Roman" w:hAnsi="Times New Roman"/>
          <w:sz w:val="22"/>
          <w:szCs w:val="22"/>
          <w:lang w:val="pl-PL" w:bidi="ar-SA"/>
        </w:rPr>
      </w:pPr>
      <w:r>
        <w:rPr>
          <w:rFonts w:ascii="Times New Roman" w:hAnsi="Times New Roman"/>
          <w:sz w:val="22"/>
          <w:szCs w:val="22"/>
          <w:lang w:val="pl-PL" w:bidi="ar-SA"/>
        </w:rPr>
        <w:t xml:space="preserve">- </w:t>
      </w:r>
      <w:r w:rsidR="007F00F1">
        <w:rPr>
          <w:rFonts w:ascii="Times New Roman" w:hAnsi="Times New Roman"/>
          <w:sz w:val="22"/>
          <w:szCs w:val="22"/>
          <w:lang w:val="pl-PL" w:bidi="ar-SA"/>
        </w:rPr>
        <w:t>uzupełniony przedmiar na wykonanie pokrycia dachowego z remontem kominów</w:t>
      </w:r>
      <w:r w:rsidR="007E1D3D">
        <w:rPr>
          <w:rFonts w:ascii="Times New Roman" w:hAnsi="Times New Roman"/>
          <w:sz w:val="22"/>
          <w:szCs w:val="22"/>
          <w:lang w:val="pl-PL" w:bidi="ar-SA"/>
        </w:rPr>
        <w:t xml:space="preserve">- </w:t>
      </w:r>
      <w:r w:rsidR="007E1D3D" w:rsidRPr="00571157">
        <w:rPr>
          <w:rFonts w:ascii="Times New Roman" w:hAnsi="Times New Roman"/>
          <w:sz w:val="22"/>
          <w:szCs w:val="22"/>
          <w:lang w:val="pl-PL" w:eastAsia="pl-PL" w:bidi="ar-SA"/>
        </w:rPr>
        <w:t>Wszystkie pozycje załącznika musza być wypełnione</w:t>
      </w:r>
    </w:p>
    <w:p w:rsidR="007F00F1" w:rsidRDefault="007F00F1" w:rsidP="00522A5C">
      <w:pPr>
        <w:tabs>
          <w:tab w:val="left" w:pos="284"/>
        </w:tabs>
        <w:autoSpaceDE w:val="0"/>
        <w:autoSpaceDN w:val="0"/>
        <w:adjustRightInd w:val="0"/>
        <w:spacing w:before="0" w:after="0"/>
        <w:jc w:val="both"/>
        <w:rPr>
          <w:rFonts w:ascii="Times New Roman" w:hAnsi="Times New Roman"/>
          <w:sz w:val="22"/>
          <w:szCs w:val="22"/>
          <w:lang w:val="pl-PL" w:bidi="ar-SA"/>
        </w:rPr>
      </w:pPr>
      <w:r>
        <w:rPr>
          <w:rFonts w:ascii="Times New Roman" w:hAnsi="Times New Roman"/>
          <w:sz w:val="22"/>
          <w:szCs w:val="22"/>
          <w:lang w:val="pl-PL" w:bidi="ar-SA"/>
        </w:rPr>
        <w:t xml:space="preserve">- </w:t>
      </w:r>
      <w:r w:rsidR="00522A5C">
        <w:rPr>
          <w:rFonts w:ascii="Times New Roman" w:hAnsi="Times New Roman"/>
          <w:sz w:val="22"/>
          <w:szCs w:val="22"/>
          <w:lang w:val="pl-PL" w:bidi="ar-SA"/>
        </w:rPr>
        <w:t xml:space="preserve">uzupełniony </w:t>
      </w:r>
      <w:r w:rsidR="00522A5C" w:rsidRPr="00522A5C">
        <w:rPr>
          <w:rFonts w:ascii="Times New Roman" w:hAnsi="Times New Roman"/>
          <w:sz w:val="22"/>
          <w:szCs w:val="22"/>
          <w:lang w:val="pl-PL" w:bidi="ar-SA"/>
        </w:rPr>
        <w:t>formularz ofertowy wykonawcy</w:t>
      </w:r>
    </w:p>
    <w:p w:rsidR="00016A60" w:rsidRPr="00705E70" w:rsidRDefault="00016A60" w:rsidP="00016A60">
      <w:pPr>
        <w:pStyle w:val="Bezodstpw"/>
        <w:spacing w:line="276" w:lineRule="auto"/>
        <w:jc w:val="both"/>
        <w:rPr>
          <w:rFonts w:ascii="Times New Roman" w:hAnsi="Times New Roman"/>
          <w:sz w:val="22"/>
          <w:lang w:val="pl-PL"/>
        </w:rPr>
      </w:pPr>
      <w:r>
        <w:rPr>
          <w:rFonts w:ascii="Times New Roman" w:hAnsi="Times New Roman"/>
          <w:sz w:val="22"/>
          <w:szCs w:val="22"/>
          <w:lang w:val="pl-PL" w:bidi="ar-SA"/>
        </w:rPr>
        <w:lastRenderedPageBreak/>
        <w:t xml:space="preserve">- </w:t>
      </w:r>
      <w:r>
        <w:rPr>
          <w:rFonts w:ascii="Times New Roman" w:hAnsi="Times New Roman"/>
          <w:sz w:val="22"/>
          <w:lang w:val="pl-PL"/>
        </w:rPr>
        <w:t>w</w:t>
      </w:r>
      <w:r w:rsidRPr="00705E70">
        <w:rPr>
          <w:rFonts w:ascii="Times New Roman" w:hAnsi="Times New Roman"/>
          <w:sz w:val="22"/>
          <w:lang w:val="pl-PL"/>
        </w:rPr>
        <w:t>ykaz, co</w:t>
      </w:r>
      <w:r>
        <w:rPr>
          <w:rFonts w:ascii="Times New Roman" w:hAnsi="Times New Roman"/>
          <w:sz w:val="22"/>
          <w:lang w:val="pl-PL"/>
        </w:rPr>
        <w:t xml:space="preserve"> najmniej 2 wykonanych robót budowlanych </w:t>
      </w:r>
      <w:r>
        <w:rPr>
          <w:rFonts w:ascii="Times New Roman" w:hAnsi="Times New Roman"/>
          <w:color w:val="000000"/>
          <w:sz w:val="22"/>
          <w:szCs w:val="22"/>
          <w:lang w:val="pl-PL" w:eastAsia="pl-PL" w:bidi="ar-SA"/>
        </w:rPr>
        <w:t>na łączną kwotę 30 000 zł</w:t>
      </w:r>
      <w:r>
        <w:rPr>
          <w:rFonts w:ascii="Times New Roman" w:hAnsi="Times New Roman"/>
          <w:sz w:val="22"/>
          <w:lang w:val="pl-PL"/>
        </w:rPr>
        <w:t xml:space="preserve"> </w:t>
      </w:r>
      <w:r w:rsidRPr="00705E70">
        <w:rPr>
          <w:rFonts w:ascii="Times New Roman" w:hAnsi="Times New Roman"/>
          <w:sz w:val="22"/>
          <w:lang w:val="pl-PL"/>
        </w:rPr>
        <w:t>w okresie ostatnich trzech lat, a jeżeli okres prowadzenia działalności jest krótszy - w tym okresie.</w:t>
      </w:r>
    </w:p>
    <w:p w:rsidR="003867B4" w:rsidRPr="00705E70" w:rsidRDefault="003867B4" w:rsidP="00757D1C">
      <w:pPr>
        <w:tabs>
          <w:tab w:val="left" w:pos="284"/>
        </w:tabs>
        <w:autoSpaceDE w:val="0"/>
        <w:autoSpaceDN w:val="0"/>
        <w:adjustRightInd w:val="0"/>
        <w:spacing w:before="0" w:after="0"/>
        <w:jc w:val="both"/>
        <w:rPr>
          <w:rFonts w:ascii="Times New Roman" w:hAnsi="Times New Roman"/>
          <w:sz w:val="22"/>
          <w:szCs w:val="22"/>
          <w:lang w:val="pl-PL" w:bidi="ar-SA"/>
        </w:rPr>
      </w:pPr>
    </w:p>
    <w:p w:rsidR="00F03A8A" w:rsidRPr="00125C96" w:rsidRDefault="00F03A8A" w:rsidP="00757D1C">
      <w:pPr>
        <w:pStyle w:val="Nagwek2"/>
        <w:spacing w:before="0"/>
        <w:jc w:val="both"/>
        <w:rPr>
          <w:rFonts w:ascii="Times New Roman" w:hAnsi="Times New Roman"/>
          <w:lang w:val="pl-PL"/>
        </w:rPr>
      </w:pPr>
      <w:bookmarkStart w:id="3" w:name="_Toc270921050"/>
      <w:r w:rsidRPr="00125C96">
        <w:rPr>
          <w:rFonts w:ascii="Times New Roman" w:hAnsi="Times New Roman"/>
          <w:lang w:val="pl-PL"/>
        </w:rPr>
        <w:t xml:space="preserve">WSKAZANIE OSÓB UPRAWNIONYCH DO POROZUMIEWANIA SIĘ </w:t>
      </w:r>
      <w:r w:rsidR="00DC576C">
        <w:rPr>
          <w:rFonts w:ascii="Times New Roman" w:hAnsi="Times New Roman"/>
          <w:caps w:val="0"/>
          <w:lang w:val="pl-PL"/>
        </w:rPr>
        <w:t>W SPRAWIE ZAPYTANIA</w:t>
      </w:r>
      <w:r w:rsidR="00A8634F" w:rsidRPr="00125C96">
        <w:rPr>
          <w:rFonts w:ascii="Times New Roman" w:hAnsi="Times New Roman"/>
          <w:caps w:val="0"/>
          <w:lang w:val="pl-PL"/>
        </w:rPr>
        <w:t xml:space="preserve"> </w:t>
      </w:r>
      <w:r w:rsidR="00757D1C">
        <w:rPr>
          <w:rFonts w:ascii="Times New Roman" w:hAnsi="Times New Roman"/>
          <w:caps w:val="0"/>
          <w:lang w:val="pl-PL"/>
        </w:rPr>
        <w:t>ORAZ</w:t>
      </w:r>
      <w:r w:rsidR="00A8634F" w:rsidRPr="00125C96">
        <w:rPr>
          <w:rFonts w:ascii="Times New Roman" w:hAnsi="Times New Roman"/>
          <w:caps w:val="0"/>
          <w:lang w:val="pl-PL"/>
        </w:rPr>
        <w:t xml:space="preserve"> MIEJSCE, TERMIN SKŁADANIA OFERT</w:t>
      </w:r>
      <w:r w:rsidRPr="00125C96">
        <w:rPr>
          <w:rFonts w:ascii="Times New Roman" w:hAnsi="Times New Roman"/>
          <w:caps w:val="0"/>
          <w:lang w:val="pl-PL"/>
        </w:rPr>
        <w:t>:</w:t>
      </w:r>
      <w:bookmarkEnd w:id="3"/>
    </w:p>
    <w:p w:rsidR="00A8634F" w:rsidRPr="00125C96" w:rsidRDefault="00A8634F" w:rsidP="00757D1C">
      <w:pPr>
        <w:widowControl w:val="0"/>
        <w:overflowPunct w:val="0"/>
        <w:autoSpaceDE w:val="0"/>
        <w:autoSpaceDN w:val="0"/>
        <w:adjustRightInd w:val="0"/>
        <w:spacing w:before="0" w:after="0"/>
        <w:jc w:val="both"/>
        <w:textAlignment w:val="baseline"/>
        <w:rPr>
          <w:rFonts w:ascii="Times New Roman" w:hAnsi="Times New Roman"/>
          <w:sz w:val="22"/>
          <w:szCs w:val="22"/>
          <w:lang w:val="pl-PL"/>
        </w:rPr>
      </w:pPr>
    </w:p>
    <w:p w:rsidR="00F60B95" w:rsidRPr="00125C96" w:rsidRDefault="00F60B95" w:rsidP="00757D1C">
      <w:pPr>
        <w:spacing w:before="0" w:after="0"/>
        <w:jc w:val="both"/>
        <w:rPr>
          <w:rFonts w:ascii="Times New Roman" w:hAnsi="Times New Roman"/>
          <w:sz w:val="22"/>
          <w:szCs w:val="22"/>
          <w:lang w:val="pl-PL"/>
        </w:rPr>
      </w:pPr>
      <w:r w:rsidRPr="00125C96">
        <w:rPr>
          <w:rFonts w:ascii="Times New Roman" w:hAnsi="Times New Roman"/>
          <w:sz w:val="22"/>
          <w:szCs w:val="22"/>
          <w:lang w:val="pl-PL"/>
        </w:rPr>
        <w:t>Osobą upra</w:t>
      </w:r>
      <w:r w:rsidR="00DC576C">
        <w:rPr>
          <w:rFonts w:ascii="Times New Roman" w:hAnsi="Times New Roman"/>
          <w:sz w:val="22"/>
          <w:szCs w:val="22"/>
          <w:lang w:val="pl-PL"/>
        </w:rPr>
        <w:t>wnioną do porozumiewania się z O</w:t>
      </w:r>
      <w:r w:rsidRPr="00125C96">
        <w:rPr>
          <w:rFonts w:ascii="Times New Roman" w:hAnsi="Times New Roman"/>
          <w:sz w:val="22"/>
          <w:szCs w:val="22"/>
          <w:lang w:val="pl-PL"/>
        </w:rPr>
        <w:t>ferentami w godz</w:t>
      </w:r>
      <w:proofErr w:type="gramStart"/>
      <w:r w:rsidRPr="00125C96">
        <w:rPr>
          <w:rFonts w:ascii="Times New Roman" w:hAnsi="Times New Roman"/>
          <w:sz w:val="22"/>
          <w:szCs w:val="22"/>
          <w:lang w:val="pl-PL"/>
        </w:rPr>
        <w:t>. 9:00 - 15:00 jest</w:t>
      </w:r>
      <w:proofErr w:type="gramEnd"/>
      <w:r w:rsidRPr="00125C96">
        <w:rPr>
          <w:rFonts w:ascii="Times New Roman" w:hAnsi="Times New Roman"/>
          <w:sz w:val="22"/>
          <w:szCs w:val="22"/>
          <w:lang w:val="pl-PL"/>
        </w:rPr>
        <w:t>:</w:t>
      </w:r>
    </w:p>
    <w:p w:rsidR="00F60B95" w:rsidRPr="00125C96" w:rsidRDefault="00107001" w:rsidP="00757D1C">
      <w:pPr>
        <w:spacing w:before="0" w:after="0"/>
        <w:jc w:val="both"/>
        <w:rPr>
          <w:rFonts w:ascii="Times New Roman" w:hAnsi="Times New Roman"/>
          <w:sz w:val="22"/>
          <w:szCs w:val="22"/>
          <w:lang w:val="pl-PL"/>
        </w:rPr>
      </w:pPr>
      <w:sdt>
        <w:sdtPr>
          <w:rPr>
            <w:rFonts w:ascii="Times New Roman" w:hAnsi="Times New Roman"/>
            <w:sz w:val="22"/>
            <w:szCs w:val="22"/>
            <w:lang w:val="pl-PL"/>
          </w:rPr>
          <w:alias w:val="imię i nazwisko referenta prowadzącego"/>
          <w:tag w:val="imię i nazwisko referenta prowadzącego"/>
          <w:id w:val="772518245"/>
          <w:placeholder>
            <w:docPart w:val="DE675737C6FC4ECAAAE65FCBED7FE483"/>
          </w:placeholder>
          <w:dropDownList>
            <w:listItem w:displayText="Patrycja Żarska-Cynk Naczelnik Wydziału Administracyjno-Technicznego" w:value="Patrycja Żarska-Cynk Naczelnik Wydziału Administracyjno-Technicznego"/>
            <w:listItem w:displayText="Katarzyna Wójcik administrator ds organizacyjnych" w:value="Katarzyna Wójcik administrator ds organizacyjnych"/>
            <w:listItem w:displayText="Maja Pakulska administrator ds. technicznych" w:value="Maja Pakulska administrator ds. technicznych"/>
            <w:listItem w:displayText="Oktawian Plaskota administrator ds. gospodarczych" w:value="Oktawian Plaskota administrator ds. gospodarczych"/>
          </w:dropDownList>
        </w:sdtPr>
        <w:sdtEndPr/>
        <w:sdtContent>
          <w:r w:rsidR="00705E70">
            <w:rPr>
              <w:rFonts w:ascii="Times New Roman" w:hAnsi="Times New Roman"/>
              <w:sz w:val="22"/>
              <w:szCs w:val="22"/>
              <w:lang w:val="pl-PL"/>
            </w:rPr>
            <w:t>Oktawian Plaskota administrator ds. gospodarczych</w:t>
          </w:r>
        </w:sdtContent>
      </w:sdt>
      <w:r w:rsidR="00F60B95" w:rsidRPr="00125C96">
        <w:rPr>
          <w:rFonts w:ascii="Times New Roman" w:hAnsi="Times New Roman"/>
          <w:sz w:val="22"/>
          <w:szCs w:val="22"/>
          <w:lang w:val="pl-PL"/>
        </w:rPr>
        <w:t xml:space="preserve"> </w:t>
      </w:r>
      <w:r w:rsidR="00086344">
        <w:rPr>
          <w:rFonts w:ascii="Times New Roman" w:hAnsi="Times New Roman"/>
          <w:sz w:val="22"/>
          <w:szCs w:val="22"/>
          <w:lang w:val="pl-PL"/>
        </w:rPr>
        <w:t xml:space="preserve">  </w:t>
      </w:r>
      <w:proofErr w:type="gramStart"/>
      <w:r w:rsidR="00F60B95" w:rsidRPr="00125C96">
        <w:rPr>
          <w:rFonts w:ascii="Times New Roman" w:hAnsi="Times New Roman"/>
          <w:sz w:val="22"/>
          <w:szCs w:val="22"/>
          <w:lang w:val="pl-PL"/>
        </w:rPr>
        <w:t xml:space="preserve">tel.  </w:t>
      </w:r>
      <w:r w:rsidR="0057118F">
        <w:rPr>
          <w:rFonts w:ascii="Times New Roman" w:hAnsi="Times New Roman"/>
          <w:sz w:val="22"/>
          <w:szCs w:val="22"/>
          <w:lang w:val="pl-PL"/>
        </w:rPr>
        <w:t>71 326 51 60 wew</w:t>
      </w:r>
      <w:proofErr w:type="gramEnd"/>
      <w:r w:rsidR="0057118F">
        <w:rPr>
          <w:rFonts w:ascii="Times New Roman" w:hAnsi="Times New Roman"/>
          <w:sz w:val="22"/>
          <w:szCs w:val="22"/>
          <w:lang w:val="pl-PL"/>
        </w:rPr>
        <w:t>.</w:t>
      </w:r>
      <w:r w:rsidR="00DC576C">
        <w:rPr>
          <w:rFonts w:ascii="Times New Roman" w:hAnsi="Times New Roman"/>
          <w:sz w:val="22"/>
          <w:szCs w:val="22"/>
          <w:lang w:val="pl-PL"/>
        </w:rPr>
        <w:t xml:space="preserve"> 87</w:t>
      </w:r>
    </w:p>
    <w:p w:rsidR="00A8634F" w:rsidRPr="00125C96" w:rsidRDefault="00A8634F" w:rsidP="00757D1C">
      <w:pPr>
        <w:spacing w:before="0" w:after="0"/>
        <w:jc w:val="both"/>
        <w:rPr>
          <w:rFonts w:ascii="Times New Roman" w:hAnsi="Times New Roman"/>
          <w:sz w:val="22"/>
          <w:szCs w:val="22"/>
          <w:lang w:val="pl-PL"/>
        </w:rPr>
      </w:pPr>
    </w:p>
    <w:p w:rsidR="009E6941" w:rsidRDefault="00A8634F" w:rsidP="00757D1C">
      <w:pPr>
        <w:widowControl w:val="0"/>
        <w:overflowPunct w:val="0"/>
        <w:autoSpaceDE w:val="0"/>
        <w:autoSpaceDN w:val="0"/>
        <w:adjustRightInd w:val="0"/>
        <w:spacing w:before="0" w:after="0"/>
        <w:jc w:val="both"/>
        <w:textAlignment w:val="baseline"/>
        <w:rPr>
          <w:rFonts w:ascii="Times New Roman" w:hAnsi="Times New Roman"/>
          <w:sz w:val="22"/>
          <w:szCs w:val="22"/>
          <w:lang w:val="pl-PL"/>
        </w:rPr>
      </w:pPr>
      <w:r w:rsidRPr="00125C96">
        <w:rPr>
          <w:rFonts w:ascii="Times New Roman" w:hAnsi="Times New Roman"/>
          <w:sz w:val="22"/>
          <w:szCs w:val="22"/>
          <w:lang w:val="pl-PL"/>
        </w:rPr>
        <w:t xml:space="preserve">Oferty </w:t>
      </w:r>
      <w:r w:rsidR="009E6941">
        <w:rPr>
          <w:rFonts w:ascii="Times New Roman" w:hAnsi="Times New Roman"/>
          <w:sz w:val="22"/>
          <w:szCs w:val="22"/>
          <w:lang w:val="pl-PL"/>
        </w:rPr>
        <w:t>można</w:t>
      </w:r>
      <w:r w:rsidRPr="00125C96">
        <w:rPr>
          <w:rFonts w:ascii="Times New Roman" w:hAnsi="Times New Roman"/>
          <w:sz w:val="22"/>
          <w:szCs w:val="22"/>
          <w:lang w:val="pl-PL"/>
        </w:rPr>
        <w:t xml:space="preserve"> składać</w:t>
      </w:r>
      <w:r w:rsidR="00934BC5">
        <w:rPr>
          <w:rFonts w:ascii="Times New Roman" w:hAnsi="Times New Roman"/>
          <w:sz w:val="22"/>
          <w:szCs w:val="22"/>
          <w:lang w:val="pl-PL"/>
        </w:rPr>
        <w:t xml:space="preserve"> w kopercie:</w:t>
      </w:r>
      <w:r w:rsidRPr="00125C96">
        <w:rPr>
          <w:rFonts w:ascii="Times New Roman" w:hAnsi="Times New Roman"/>
          <w:sz w:val="22"/>
          <w:szCs w:val="22"/>
          <w:lang w:val="pl-PL"/>
        </w:rPr>
        <w:t xml:space="preserve"> </w:t>
      </w:r>
    </w:p>
    <w:p w:rsidR="00A8634F" w:rsidRPr="00125C96" w:rsidRDefault="009E6941" w:rsidP="00757D1C">
      <w:pPr>
        <w:widowControl w:val="0"/>
        <w:overflowPunct w:val="0"/>
        <w:autoSpaceDE w:val="0"/>
        <w:autoSpaceDN w:val="0"/>
        <w:adjustRightInd w:val="0"/>
        <w:spacing w:before="0" w:after="0"/>
        <w:ind w:left="142" w:hanging="142"/>
        <w:jc w:val="both"/>
        <w:textAlignment w:val="baseline"/>
        <w:rPr>
          <w:rFonts w:ascii="Times New Roman" w:hAnsi="Times New Roman"/>
          <w:sz w:val="22"/>
          <w:szCs w:val="22"/>
          <w:lang w:val="pl-PL"/>
        </w:rPr>
      </w:pPr>
      <w:r>
        <w:rPr>
          <w:rFonts w:ascii="Times New Roman" w:hAnsi="Times New Roman"/>
          <w:sz w:val="22"/>
          <w:szCs w:val="22"/>
          <w:lang w:val="pl-PL"/>
        </w:rPr>
        <w:t xml:space="preserve">1. </w:t>
      </w:r>
      <w:proofErr w:type="gramStart"/>
      <w:r w:rsidR="00A8634F" w:rsidRPr="00125C96">
        <w:rPr>
          <w:rFonts w:ascii="Times New Roman" w:hAnsi="Times New Roman"/>
          <w:sz w:val="22"/>
          <w:szCs w:val="22"/>
          <w:lang w:val="pl-PL"/>
        </w:rPr>
        <w:t>na</w:t>
      </w:r>
      <w:proofErr w:type="gramEnd"/>
      <w:r w:rsidR="00A8634F" w:rsidRPr="00125C96">
        <w:rPr>
          <w:rFonts w:ascii="Times New Roman" w:hAnsi="Times New Roman"/>
          <w:sz w:val="22"/>
          <w:szCs w:val="22"/>
          <w:lang w:val="pl-PL"/>
        </w:rPr>
        <w:t xml:space="preserve"> adres siedziby Zamawiającego tj. </w:t>
      </w:r>
    </w:p>
    <w:p w:rsidR="00A8634F" w:rsidRPr="00125C96" w:rsidRDefault="00A8634F" w:rsidP="00757D1C">
      <w:pPr>
        <w:spacing w:before="0" w:after="0"/>
        <w:ind w:left="708"/>
        <w:jc w:val="both"/>
        <w:rPr>
          <w:rFonts w:ascii="Times New Roman" w:hAnsi="Times New Roman"/>
          <w:b/>
          <w:sz w:val="22"/>
          <w:szCs w:val="22"/>
          <w:lang w:val="pl-PL"/>
        </w:rPr>
      </w:pPr>
      <w:r w:rsidRPr="00125C96">
        <w:rPr>
          <w:rFonts w:ascii="Times New Roman" w:hAnsi="Times New Roman"/>
          <w:b/>
          <w:sz w:val="22"/>
          <w:szCs w:val="22"/>
          <w:lang w:val="pl-PL"/>
        </w:rPr>
        <w:t>Wojewódzki Inspektor</w:t>
      </w:r>
      <w:r w:rsidR="00757D1C">
        <w:rPr>
          <w:rFonts w:ascii="Times New Roman" w:hAnsi="Times New Roman"/>
          <w:b/>
          <w:sz w:val="22"/>
          <w:szCs w:val="22"/>
          <w:lang w:val="pl-PL"/>
        </w:rPr>
        <w:t>at Transportu Drogowego we Wrocł</w:t>
      </w:r>
      <w:r w:rsidRPr="00125C96">
        <w:rPr>
          <w:rFonts w:ascii="Times New Roman" w:hAnsi="Times New Roman"/>
          <w:b/>
          <w:sz w:val="22"/>
          <w:szCs w:val="22"/>
          <w:lang w:val="pl-PL"/>
        </w:rPr>
        <w:t xml:space="preserve">awiu </w:t>
      </w:r>
    </w:p>
    <w:p w:rsidR="00A8634F" w:rsidRPr="00125C96" w:rsidRDefault="00757D1C" w:rsidP="00757D1C">
      <w:pPr>
        <w:widowControl w:val="0"/>
        <w:overflowPunct w:val="0"/>
        <w:autoSpaceDE w:val="0"/>
        <w:autoSpaceDN w:val="0"/>
        <w:adjustRightInd w:val="0"/>
        <w:spacing w:before="0" w:after="0"/>
        <w:ind w:left="708"/>
        <w:textAlignment w:val="baseline"/>
        <w:rPr>
          <w:rFonts w:ascii="Times New Roman" w:hAnsi="Times New Roman"/>
          <w:bCs/>
          <w:sz w:val="22"/>
          <w:szCs w:val="22"/>
          <w:lang w:val="pl-PL"/>
        </w:rPr>
      </w:pPr>
      <w:proofErr w:type="gramStart"/>
      <w:r>
        <w:rPr>
          <w:rFonts w:ascii="Times New Roman" w:hAnsi="Times New Roman"/>
          <w:bCs/>
          <w:sz w:val="22"/>
          <w:szCs w:val="22"/>
          <w:lang w:val="pl-PL"/>
        </w:rPr>
        <w:t>ul</w:t>
      </w:r>
      <w:proofErr w:type="gramEnd"/>
      <w:r>
        <w:rPr>
          <w:rFonts w:ascii="Times New Roman" w:hAnsi="Times New Roman"/>
          <w:bCs/>
          <w:sz w:val="22"/>
          <w:szCs w:val="22"/>
          <w:lang w:val="pl-PL"/>
        </w:rPr>
        <w:t xml:space="preserve">. </w:t>
      </w:r>
      <w:r w:rsidR="00A8634F" w:rsidRPr="00125C96">
        <w:rPr>
          <w:rFonts w:ascii="Times New Roman" w:hAnsi="Times New Roman"/>
          <w:bCs/>
          <w:sz w:val="22"/>
          <w:szCs w:val="22"/>
          <w:lang w:val="pl-PL"/>
        </w:rPr>
        <w:t>Krzywoustego 28</w:t>
      </w:r>
      <w:r w:rsidR="00A8634F" w:rsidRPr="00125C96">
        <w:rPr>
          <w:rFonts w:ascii="Times New Roman" w:hAnsi="Times New Roman"/>
          <w:sz w:val="22"/>
          <w:szCs w:val="22"/>
          <w:lang w:val="pl-PL"/>
        </w:rPr>
        <w:br/>
      </w:r>
      <w:r w:rsidR="00A8634F" w:rsidRPr="00125C96">
        <w:rPr>
          <w:rFonts w:ascii="Times New Roman" w:hAnsi="Times New Roman"/>
          <w:bCs/>
          <w:sz w:val="22"/>
          <w:szCs w:val="22"/>
          <w:lang w:val="pl-PL"/>
        </w:rPr>
        <w:t>51-165 Wrocław</w:t>
      </w:r>
    </w:p>
    <w:p w:rsidR="009E6941" w:rsidRDefault="009E6941" w:rsidP="00757D1C">
      <w:pPr>
        <w:widowControl w:val="0"/>
        <w:overflowPunct w:val="0"/>
        <w:autoSpaceDE w:val="0"/>
        <w:autoSpaceDN w:val="0"/>
        <w:adjustRightInd w:val="0"/>
        <w:spacing w:before="0" w:after="0"/>
        <w:jc w:val="both"/>
        <w:textAlignment w:val="baseline"/>
        <w:rPr>
          <w:rFonts w:ascii="Times New Roman" w:hAnsi="Times New Roman"/>
          <w:bCs/>
          <w:sz w:val="22"/>
          <w:szCs w:val="22"/>
          <w:lang w:val="pl-PL"/>
        </w:rPr>
      </w:pPr>
      <w:r>
        <w:rPr>
          <w:rFonts w:ascii="Times New Roman" w:hAnsi="Times New Roman"/>
          <w:bCs/>
          <w:sz w:val="22"/>
          <w:szCs w:val="22"/>
          <w:lang w:val="pl-PL"/>
        </w:rPr>
        <w:t xml:space="preserve">2. </w:t>
      </w:r>
      <w:proofErr w:type="gramStart"/>
      <w:r>
        <w:rPr>
          <w:rFonts w:ascii="Times New Roman" w:hAnsi="Times New Roman"/>
          <w:bCs/>
          <w:sz w:val="22"/>
          <w:szCs w:val="22"/>
          <w:lang w:val="pl-PL"/>
        </w:rPr>
        <w:t>o</w:t>
      </w:r>
      <w:r w:rsidR="00A8634F" w:rsidRPr="00125C96">
        <w:rPr>
          <w:rFonts w:ascii="Times New Roman" w:hAnsi="Times New Roman"/>
          <w:bCs/>
          <w:sz w:val="22"/>
          <w:szCs w:val="22"/>
          <w:lang w:val="pl-PL"/>
        </w:rPr>
        <w:t>sobiście</w:t>
      </w:r>
      <w:proofErr w:type="gramEnd"/>
      <w:r w:rsidR="00A8634F" w:rsidRPr="00125C96">
        <w:rPr>
          <w:rFonts w:ascii="Times New Roman" w:hAnsi="Times New Roman"/>
          <w:bCs/>
          <w:sz w:val="22"/>
          <w:szCs w:val="22"/>
          <w:lang w:val="pl-PL"/>
        </w:rPr>
        <w:t xml:space="preserve"> </w:t>
      </w:r>
    </w:p>
    <w:p w:rsidR="009E6941" w:rsidRDefault="00A8634F" w:rsidP="00757D1C">
      <w:pPr>
        <w:widowControl w:val="0"/>
        <w:overflowPunct w:val="0"/>
        <w:autoSpaceDE w:val="0"/>
        <w:autoSpaceDN w:val="0"/>
        <w:adjustRightInd w:val="0"/>
        <w:spacing w:before="0" w:after="0"/>
        <w:ind w:left="708"/>
        <w:jc w:val="both"/>
        <w:textAlignment w:val="baseline"/>
        <w:rPr>
          <w:rFonts w:ascii="Times New Roman" w:hAnsi="Times New Roman"/>
          <w:bCs/>
          <w:sz w:val="22"/>
          <w:szCs w:val="22"/>
          <w:lang w:val="pl-PL"/>
        </w:rPr>
      </w:pPr>
      <w:proofErr w:type="gramStart"/>
      <w:r w:rsidRPr="00125C96">
        <w:rPr>
          <w:rFonts w:ascii="Times New Roman" w:hAnsi="Times New Roman"/>
          <w:bCs/>
          <w:sz w:val="22"/>
          <w:szCs w:val="22"/>
          <w:lang w:val="pl-PL"/>
        </w:rPr>
        <w:t>w</w:t>
      </w:r>
      <w:proofErr w:type="gramEnd"/>
      <w:r w:rsidRPr="00125C96">
        <w:rPr>
          <w:rFonts w:ascii="Times New Roman" w:hAnsi="Times New Roman"/>
          <w:bCs/>
          <w:sz w:val="22"/>
          <w:szCs w:val="22"/>
          <w:lang w:val="pl-PL"/>
        </w:rPr>
        <w:t xml:space="preserve"> sekretariacie Wojewódzkiego Inspektoratu Transportu Drogowego </w:t>
      </w:r>
    </w:p>
    <w:p w:rsidR="009E6941" w:rsidRDefault="00A8634F" w:rsidP="00757D1C">
      <w:pPr>
        <w:widowControl w:val="0"/>
        <w:tabs>
          <w:tab w:val="left" w:pos="142"/>
        </w:tabs>
        <w:overflowPunct w:val="0"/>
        <w:autoSpaceDE w:val="0"/>
        <w:autoSpaceDN w:val="0"/>
        <w:adjustRightInd w:val="0"/>
        <w:spacing w:before="0" w:after="0"/>
        <w:ind w:left="850" w:hanging="142"/>
        <w:jc w:val="both"/>
        <w:textAlignment w:val="baseline"/>
        <w:rPr>
          <w:rFonts w:ascii="Times New Roman" w:hAnsi="Times New Roman"/>
          <w:bCs/>
          <w:sz w:val="22"/>
          <w:szCs w:val="22"/>
          <w:lang w:val="pl-PL"/>
        </w:rPr>
      </w:pPr>
      <w:proofErr w:type="gramStart"/>
      <w:r w:rsidRPr="00125C96">
        <w:rPr>
          <w:rFonts w:ascii="Times New Roman" w:hAnsi="Times New Roman"/>
          <w:bCs/>
          <w:sz w:val="22"/>
          <w:szCs w:val="22"/>
          <w:lang w:val="pl-PL"/>
        </w:rPr>
        <w:t>na</w:t>
      </w:r>
      <w:proofErr w:type="gramEnd"/>
      <w:r w:rsidRPr="00125C96">
        <w:rPr>
          <w:rFonts w:ascii="Times New Roman" w:hAnsi="Times New Roman"/>
          <w:bCs/>
          <w:sz w:val="22"/>
          <w:szCs w:val="22"/>
          <w:lang w:val="pl-PL"/>
        </w:rPr>
        <w:t xml:space="preserve"> parterze budynku, pok. nr 5,  </w:t>
      </w:r>
    </w:p>
    <w:p w:rsidR="009E6941" w:rsidRPr="00934BC5" w:rsidRDefault="00FB11CC" w:rsidP="00757D1C">
      <w:pPr>
        <w:widowControl w:val="0"/>
        <w:tabs>
          <w:tab w:val="left" w:pos="142"/>
        </w:tabs>
        <w:overflowPunct w:val="0"/>
        <w:autoSpaceDE w:val="0"/>
        <w:autoSpaceDN w:val="0"/>
        <w:adjustRightInd w:val="0"/>
        <w:spacing w:before="0" w:after="0"/>
        <w:ind w:left="142" w:hanging="142"/>
        <w:jc w:val="both"/>
        <w:textAlignment w:val="baseline"/>
        <w:rPr>
          <w:rFonts w:ascii="Times New Roman" w:hAnsi="Times New Roman"/>
          <w:b/>
          <w:bCs/>
          <w:color w:val="FF0000"/>
          <w:sz w:val="22"/>
          <w:szCs w:val="22"/>
          <w:lang w:val="pl-PL"/>
        </w:rPr>
      </w:pPr>
      <w:r w:rsidRPr="00934BC5">
        <w:rPr>
          <w:rFonts w:ascii="Times New Roman" w:hAnsi="Times New Roman"/>
          <w:b/>
          <w:bCs/>
          <w:sz w:val="22"/>
          <w:szCs w:val="22"/>
          <w:lang w:val="pl-PL"/>
        </w:rPr>
        <w:t xml:space="preserve">Z dopiskiem </w:t>
      </w:r>
      <w:r w:rsidR="007E5BAB" w:rsidRPr="00934BC5">
        <w:rPr>
          <w:rFonts w:ascii="Times New Roman" w:hAnsi="Times New Roman"/>
          <w:b/>
          <w:bCs/>
          <w:sz w:val="22"/>
          <w:szCs w:val="22"/>
          <w:lang w:val="pl-PL"/>
        </w:rPr>
        <w:t xml:space="preserve">na kopercie „ Postepowanie </w:t>
      </w:r>
      <w:r w:rsidR="00A26F4B" w:rsidRPr="00934BC5">
        <w:rPr>
          <w:rFonts w:ascii="Times New Roman" w:hAnsi="Times New Roman"/>
          <w:b/>
          <w:bCs/>
          <w:sz w:val="22"/>
          <w:szCs w:val="22"/>
          <w:lang w:val="pl-PL"/>
        </w:rPr>
        <w:t xml:space="preserve">przetargowe </w:t>
      </w:r>
      <w:r w:rsidR="007E5BAB" w:rsidRPr="00934BC5">
        <w:rPr>
          <w:rFonts w:ascii="Times New Roman" w:hAnsi="Times New Roman"/>
          <w:b/>
          <w:bCs/>
          <w:sz w:val="22"/>
          <w:szCs w:val="22"/>
          <w:lang w:val="pl-PL"/>
        </w:rPr>
        <w:t xml:space="preserve">na </w:t>
      </w:r>
      <w:r w:rsidR="007F00F1" w:rsidRPr="007F00F1">
        <w:rPr>
          <w:rFonts w:ascii="Times New Roman" w:hAnsi="Times New Roman"/>
          <w:b/>
          <w:bCs/>
          <w:sz w:val="22"/>
          <w:szCs w:val="22"/>
          <w:lang w:val="pl-PL"/>
        </w:rPr>
        <w:t>wymianę pokrycia dachowego</w:t>
      </w:r>
      <w:r w:rsidR="007E5BAB" w:rsidRPr="00934BC5">
        <w:rPr>
          <w:rFonts w:ascii="Times New Roman" w:hAnsi="Times New Roman"/>
          <w:b/>
          <w:sz w:val="22"/>
          <w:szCs w:val="22"/>
          <w:lang w:eastAsia="pl-PL"/>
        </w:rPr>
        <w:t xml:space="preserve">” </w:t>
      </w:r>
      <w:r w:rsidR="007E5BAB" w:rsidRPr="00934BC5">
        <w:rPr>
          <w:rFonts w:ascii="Times New Roman" w:hAnsi="Times New Roman"/>
          <w:b/>
          <w:sz w:val="22"/>
          <w:szCs w:val="22"/>
          <w:lang w:val="pl-PL" w:eastAsia="pl-PL"/>
        </w:rPr>
        <w:t>Numer</w:t>
      </w:r>
      <w:r w:rsidR="007E5BAB" w:rsidRPr="00934BC5">
        <w:rPr>
          <w:rFonts w:ascii="Times New Roman" w:hAnsi="Times New Roman"/>
          <w:b/>
          <w:sz w:val="22"/>
          <w:szCs w:val="22"/>
          <w:lang w:eastAsia="pl-PL"/>
        </w:rPr>
        <w:t xml:space="preserve"> </w:t>
      </w:r>
      <w:r w:rsidR="007E5BAB" w:rsidRPr="00934BC5">
        <w:rPr>
          <w:rFonts w:ascii="Times New Roman" w:hAnsi="Times New Roman"/>
          <w:b/>
          <w:sz w:val="22"/>
          <w:szCs w:val="22"/>
          <w:lang w:val="pl-PL" w:eastAsia="pl-PL"/>
        </w:rPr>
        <w:t>sprawy</w:t>
      </w:r>
      <w:r w:rsidR="007E5BAB" w:rsidRPr="00934BC5">
        <w:rPr>
          <w:rFonts w:ascii="Times New Roman" w:hAnsi="Times New Roman"/>
          <w:b/>
          <w:sz w:val="22"/>
          <w:szCs w:val="22"/>
          <w:lang w:eastAsia="pl-PL"/>
        </w:rPr>
        <w:t xml:space="preserve"> WAT. </w:t>
      </w:r>
      <w:r w:rsidR="00C310C2" w:rsidRPr="00934BC5">
        <w:rPr>
          <w:rFonts w:ascii="Times New Roman" w:hAnsi="Times New Roman"/>
          <w:b/>
          <w:sz w:val="22"/>
          <w:szCs w:val="22"/>
          <w:lang w:eastAsia="pl-PL"/>
        </w:rPr>
        <w:t>3140.</w:t>
      </w:r>
      <w:r w:rsidR="00371B75">
        <w:rPr>
          <w:rFonts w:ascii="Times New Roman" w:hAnsi="Times New Roman"/>
          <w:b/>
          <w:sz w:val="22"/>
          <w:szCs w:val="22"/>
          <w:lang w:eastAsia="pl-PL"/>
        </w:rPr>
        <w:t>122</w:t>
      </w:r>
      <w:r w:rsidR="00C310C2" w:rsidRPr="00934BC5">
        <w:rPr>
          <w:rFonts w:ascii="Times New Roman" w:hAnsi="Times New Roman"/>
          <w:b/>
          <w:sz w:val="22"/>
          <w:szCs w:val="22"/>
          <w:lang w:eastAsia="pl-PL"/>
        </w:rPr>
        <w:t>.2014. OP.</w:t>
      </w:r>
    </w:p>
    <w:p w:rsidR="00FB11CC" w:rsidRDefault="00FB11CC" w:rsidP="00757D1C">
      <w:pPr>
        <w:widowControl w:val="0"/>
        <w:tabs>
          <w:tab w:val="left" w:pos="142"/>
        </w:tabs>
        <w:overflowPunct w:val="0"/>
        <w:autoSpaceDE w:val="0"/>
        <w:autoSpaceDN w:val="0"/>
        <w:adjustRightInd w:val="0"/>
        <w:spacing w:before="0" w:after="0"/>
        <w:ind w:left="142" w:hanging="142"/>
        <w:jc w:val="both"/>
        <w:textAlignment w:val="baseline"/>
        <w:rPr>
          <w:rFonts w:ascii="Times New Roman" w:hAnsi="Times New Roman"/>
          <w:bCs/>
          <w:sz w:val="22"/>
          <w:szCs w:val="22"/>
          <w:lang w:val="pl-PL"/>
        </w:rPr>
      </w:pPr>
    </w:p>
    <w:p w:rsidR="00A8634F" w:rsidRPr="00907028" w:rsidRDefault="00FB11CC" w:rsidP="00757D1C">
      <w:pPr>
        <w:widowControl w:val="0"/>
        <w:tabs>
          <w:tab w:val="left" w:pos="142"/>
        </w:tabs>
        <w:overflowPunct w:val="0"/>
        <w:autoSpaceDE w:val="0"/>
        <w:autoSpaceDN w:val="0"/>
        <w:adjustRightInd w:val="0"/>
        <w:spacing w:before="0" w:after="0"/>
        <w:ind w:left="142" w:hanging="142"/>
        <w:jc w:val="both"/>
        <w:textAlignment w:val="baseline"/>
        <w:rPr>
          <w:rFonts w:ascii="Times New Roman" w:hAnsi="Times New Roman"/>
          <w:bCs/>
          <w:sz w:val="22"/>
          <w:szCs w:val="22"/>
          <w:lang w:val="pl-PL"/>
        </w:rPr>
      </w:pPr>
      <w:r w:rsidRPr="00907028">
        <w:rPr>
          <w:rFonts w:ascii="Times New Roman" w:hAnsi="Times New Roman"/>
          <w:bCs/>
          <w:sz w:val="22"/>
          <w:szCs w:val="22"/>
          <w:lang w:val="pl-PL"/>
        </w:rPr>
        <w:t>Termin skł</w:t>
      </w:r>
      <w:r w:rsidR="00976EB1">
        <w:rPr>
          <w:rFonts w:ascii="Times New Roman" w:hAnsi="Times New Roman"/>
          <w:bCs/>
          <w:sz w:val="22"/>
          <w:szCs w:val="22"/>
          <w:lang w:val="pl-PL"/>
        </w:rPr>
        <w:t xml:space="preserve">adania ofert do </w:t>
      </w:r>
      <w:r w:rsidR="0071666A">
        <w:rPr>
          <w:rFonts w:ascii="Times New Roman" w:hAnsi="Times New Roman"/>
          <w:bCs/>
          <w:sz w:val="22"/>
          <w:szCs w:val="22"/>
          <w:lang w:val="pl-PL"/>
        </w:rPr>
        <w:t>08</w:t>
      </w:r>
      <w:bookmarkStart w:id="4" w:name="_GoBack"/>
      <w:bookmarkEnd w:id="4"/>
      <w:r w:rsidR="007F00F1">
        <w:rPr>
          <w:rFonts w:ascii="Times New Roman" w:hAnsi="Times New Roman"/>
          <w:bCs/>
          <w:sz w:val="22"/>
          <w:szCs w:val="22"/>
          <w:lang w:val="pl-PL"/>
        </w:rPr>
        <w:t>.10.</w:t>
      </w:r>
      <w:r w:rsidR="00BC0202">
        <w:rPr>
          <w:rFonts w:ascii="Times New Roman" w:hAnsi="Times New Roman"/>
          <w:bCs/>
          <w:sz w:val="22"/>
          <w:szCs w:val="22"/>
          <w:lang w:val="pl-PL"/>
        </w:rPr>
        <w:t>2014 do godz.12.00. Otwarcie ofert godz.12</w:t>
      </w:r>
      <w:r w:rsidR="00732B77" w:rsidRPr="00907028">
        <w:rPr>
          <w:rFonts w:ascii="Times New Roman" w:hAnsi="Times New Roman"/>
          <w:bCs/>
          <w:sz w:val="22"/>
          <w:szCs w:val="22"/>
          <w:lang w:val="pl-PL"/>
        </w:rPr>
        <w:t>.15.</w:t>
      </w:r>
    </w:p>
    <w:p w:rsidR="00F60B95" w:rsidRPr="00125C96" w:rsidRDefault="00F60B95" w:rsidP="00757D1C">
      <w:pPr>
        <w:spacing w:before="0" w:after="0"/>
        <w:jc w:val="both"/>
        <w:rPr>
          <w:rFonts w:ascii="Times New Roman" w:hAnsi="Times New Roman"/>
          <w:sz w:val="22"/>
          <w:szCs w:val="22"/>
          <w:lang w:val="pl-PL"/>
        </w:rPr>
      </w:pPr>
    </w:p>
    <w:p w:rsidR="0021392A" w:rsidRPr="00125C96" w:rsidRDefault="0021392A" w:rsidP="00757D1C">
      <w:pPr>
        <w:pStyle w:val="Nagwek2"/>
        <w:spacing w:before="0"/>
        <w:jc w:val="both"/>
        <w:rPr>
          <w:rFonts w:ascii="Times New Roman" w:hAnsi="Times New Roman"/>
          <w:lang w:val="pl-PL"/>
        </w:rPr>
      </w:pPr>
      <w:r w:rsidRPr="00125C96">
        <w:rPr>
          <w:rFonts w:ascii="Times New Roman" w:hAnsi="Times New Roman"/>
          <w:lang w:val="pl-PL"/>
        </w:rPr>
        <w:t>Kryteria wyboru oferty</w:t>
      </w:r>
    </w:p>
    <w:p w:rsidR="00E87F3D" w:rsidRPr="00125C96" w:rsidRDefault="00E87F3D" w:rsidP="00757D1C">
      <w:pPr>
        <w:pStyle w:val="Bezodstpw"/>
        <w:spacing w:line="276" w:lineRule="auto"/>
        <w:jc w:val="both"/>
        <w:rPr>
          <w:rFonts w:ascii="Times New Roman" w:hAnsi="Times New Roman"/>
          <w:sz w:val="22"/>
          <w:szCs w:val="22"/>
          <w:lang w:val="pl-PL" w:bidi="ar-SA"/>
        </w:rPr>
      </w:pPr>
    </w:p>
    <w:p w:rsidR="00A45C6C" w:rsidRPr="00125C96" w:rsidRDefault="00A45C6C" w:rsidP="00757D1C">
      <w:pPr>
        <w:pStyle w:val="Bezodstpw"/>
        <w:spacing w:line="276" w:lineRule="auto"/>
        <w:jc w:val="both"/>
        <w:rPr>
          <w:rFonts w:ascii="Times New Roman" w:hAnsi="Times New Roman"/>
          <w:sz w:val="22"/>
          <w:szCs w:val="22"/>
          <w:lang w:val="pl-PL" w:bidi="ar-SA"/>
        </w:rPr>
      </w:pPr>
      <w:r w:rsidRPr="00125C96">
        <w:rPr>
          <w:rFonts w:ascii="Times New Roman" w:hAnsi="Times New Roman"/>
          <w:sz w:val="22"/>
          <w:szCs w:val="22"/>
          <w:lang w:val="pl-PL" w:bidi="ar-SA"/>
        </w:rPr>
        <w:t>Podczas oceny ofert brane będą pod uwagę:</w:t>
      </w:r>
    </w:p>
    <w:p w:rsidR="00A45C6C" w:rsidRDefault="00400283" w:rsidP="00435CA0">
      <w:pPr>
        <w:pStyle w:val="Bezodstpw"/>
        <w:numPr>
          <w:ilvl w:val="0"/>
          <w:numId w:val="1"/>
        </w:numPr>
        <w:spacing w:line="276" w:lineRule="auto"/>
        <w:jc w:val="both"/>
        <w:rPr>
          <w:rFonts w:ascii="Times New Roman" w:hAnsi="Times New Roman"/>
          <w:sz w:val="22"/>
          <w:szCs w:val="22"/>
          <w:lang w:val="pl-PL" w:bidi="ar-SA"/>
        </w:rPr>
      </w:pPr>
      <w:r w:rsidRPr="00125C96">
        <w:rPr>
          <w:rFonts w:ascii="Times New Roman" w:hAnsi="Times New Roman"/>
          <w:sz w:val="22"/>
          <w:szCs w:val="22"/>
          <w:lang w:val="pl-PL" w:bidi="ar-SA"/>
        </w:rPr>
        <w:t>Cena</w:t>
      </w:r>
      <w:r w:rsidR="00907028">
        <w:rPr>
          <w:rFonts w:ascii="Times New Roman" w:hAnsi="Times New Roman"/>
          <w:sz w:val="22"/>
          <w:szCs w:val="22"/>
          <w:lang w:val="pl-PL" w:bidi="ar-SA"/>
        </w:rPr>
        <w:t xml:space="preserve"> całej oferty.</w:t>
      </w:r>
      <w:r w:rsidR="009D1B5D" w:rsidRPr="00125C96">
        <w:rPr>
          <w:rFonts w:ascii="Times New Roman" w:hAnsi="Times New Roman"/>
          <w:sz w:val="22"/>
          <w:szCs w:val="22"/>
          <w:lang w:val="pl-PL" w:bidi="ar-SA"/>
        </w:rPr>
        <w:t xml:space="preserve"> 100%</w:t>
      </w:r>
    </w:p>
    <w:p w:rsidR="00E87F3D" w:rsidRPr="00125C96" w:rsidRDefault="00E87F3D" w:rsidP="00757D1C">
      <w:pPr>
        <w:pStyle w:val="Bezodstpw"/>
        <w:spacing w:line="276" w:lineRule="auto"/>
        <w:jc w:val="both"/>
        <w:rPr>
          <w:rFonts w:ascii="Times New Roman" w:hAnsi="Times New Roman"/>
          <w:sz w:val="22"/>
          <w:szCs w:val="22"/>
          <w:lang w:val="pl-PL" w:bidi="ar-SA"/>
        </w:rPr>
      </w:pPr>
    </w:p>
    <w:p w:rsidR="00F03A8A" w:rsidRPr="00125C96" w:rsidRDefault="00F03A8A" w:rsidP="00757D1C">
      <w:pPr>
        <w:pStyle w:val="Nagwek2"/>
        <w:spacing w:before="0"/>
        <w:jc w:val="both"/>
        <w:rPr>
          <w:rFonts w:ascii="Times New Roman" w:hAnsi="Times New Roman"/>
          <w:lang w:val="pl-PL"/>
        </w:rPr>
      </w:pPr>
      <w:bookmarkStart w:id="5" w:name="_Toc270921061"/>
      <w:r w:rsidRPr="00125C96">
        <w:rPr>
          <w:rFonts w:ascii="Times New Roman" w:hAnsi="Times New Roman"/>
          <w:caps w:val="0"/>
          <w:lang w:val="pl-PL"/>
        </w:rPr>
        <w:t>OGÓLNE WARUNKI UMOWY ALBO WZÓR UMOWY</w:t>
      </w:r>
      <w:bookmarkEnd w:id="5"/>
    </w:p>
    <w:p w:rsidR="00086344" w:rsidRDefault="00086344" w:rsidP="00757D1C">
      <w:pPr>
        <w:spacing w:before="0" w:after="0"/>
        <w:jc w:val="both"/>
        <w:rPr>
          <w:rFonts w:ascii="Times New Roman" w:hAnsi="Times New Roman"/>
          <w:sz w:val="22"/>
          <w:szCs w:val="22"/>
          <w:lang w:val="pl-PL" w:eastAsia="pl-PL" w:bidi="ar-SA"/>
        </w:rPr>
      </w:pPr>
      <w:r w:rsidRPr="00086344">
        <w:rPr>
          <w:rFonts w:ascii="Times New Roman" w:hAnsi="Times New Roman"/>
          <w:sz w:val="22"/>
          <w:szCs w:val="22"/>
          <w:lang w:val="pl-PL" w:eastAsia="pl-PL" w:bidi="ar-SA"/>
        </w:rPr>
        <w:t xml:space="preserve">Realizacja </w:t>
      </w:r>
      <w:r w:rsidR="007F00F1">
        <w:rPr>
          <w:rFonts w:ascii="Times New Roman" w:hAnsi="Times New Roman"/>
          <w:sz w:val="22"/>
          <w:szCs w:val="22"/>
          <w:lang w:val="pl-PL" w:eastAsia="pl-PL" w:bidi="ar-SA"/>
        </w:rPr>
        <w:t>prac</w:t>
      </w:r>
      <w:r w:rsidRPr="00086344">
        <w:rPr>
          <w:rFonts w:ascii="Times New Roman" w:hAnsi="Times New Roman"/>
          <w:sz w:val="22"/>
          <w:szCs w:val="22"/>
          <w:lang w:val="pl-PL" w:eastAsia="pl-PL" w:bidi="ar-SA"/>
        </w:rPr>
        <w:t xml:space="preserve"> wymaga zawarcia umowy</w:t>
      </w:r>
      <w:r w:rsidR="00135F11">
        <w:rPr>
          <w:rFonts w:ascii="Times New Roman" w:hAnsi="Times New Roman"/>
          <w:sz w:val="22"/>
          <w:szCs w:val="22"/>
          <w:lang w:val="pl-PL" w:eastAsia="pl-PL" w:bidi="ar-SA"/>
        </w:rPr>
        <w:t xml:space="preserve">. </w:t>
      </w:r>
      <w:r w:rsidR="00757D1C">
        <w:rPr>
          <w:rFonts w:ascii="Times New Roman" w:hAnsi="Times New Roman"/>
          <w:sz w:val="22"/>
          <w:szCs w:val="22"/>
          <w:lang w:val="pl-PL" w:eastAsia="pl-PL" w:bidi="ar-SA"/>
        </w:rPr>
        <w:t xml:space="preserve">Umowa zostanie uzgodniona w oparciu </w:t>
      </w:r>
      <w:r w:rsidR="00757D1C">
        <w:rPr>
          <w:rFonts w:ascii="Times New Roman" w:hAnsi="Times New Roman"/>
          <w:sz w:val="22"/>
          <w:szCs w:val="22"/>
          <w:lang w:val="pl-PL" w:eastAsia="pl-PL" w:bidi="ar-SA"/>
        </w:rPr>
        <w:br/>
        <w:t>o projekt stanowi załącznik nr 1 do zapytania.</w:t>
      </w:r>
    </w:p>
    <w:p w:rsidR="000E13B9" w:rsidRPr="000E13B9" w:rsidRDefault="000E13B9" w:rsidP="000E13B9">
      <w:pPr>
        <w:shd w:val="clear" w:color="auto" w:fill="FFFFFF"/>
        <w:tabs>
          <w:tab w:val="left" w:pos="709"/>
        </w:tabs>
        <w:spacing w:before="0" w:after="0"/>
        <w:jc w:val="both"/>
        <w:rPr>
          <w:rFonts w:ascii="Times New Roman" w:hAnsi="Times New Roman"/>
          <w:b/>
          <w:sz w:val="22"/>
          <w:szCs w:val="22"/>
          <w:lang w:val="pl-PL" w:bidi="ar-SA"/>
        </w:rPr>
      </w:pPr>
      <w:r w:rsidRPr="000E13B9">
        <w:rPr>
          <w:rFonts w:ascii="Times New Roman" w:hAnsi="Times New Roman"/>
          <w:b/>
          <w:sz w:val="22"/>
          <w:szCs w:val="22"/>
          <w:lang w:val="pl-PL" w:bidi="ar-SA"/>
        </w:rPr>
        <w:t>Zamawiający nie dopuszcza udziału w pracach podwykonawców.</w:t>
      </w:r>
    </w:p>
    <w:p w:rsidR="00F03A8A" w:rsidRPr="00125C96" w:rsidRDefault="00F03A8A" w:rsidP="00757D1C">
      <w:pPr>
        <w:pStyle w:val="Lista3"/>
        <w:tabs>
          <w:tab w:val="left" w:pos="0"/>
        </w:tabs>
        <w:spacing w:before="0" w:after="0" w:line="276" w:lineRule="auto"/>
        <w:ind w:left="0" w:firstLine="0"/>
        <w:rPr>
          <w:rFonts w:ascii="Times New Roman" w:hAnsi="Times New Roman"/>
          <w:lang w:val="pl-PL"/>
        </w:rPr>
      </w:pPr>
      <w:r w:rsidRPr="00125C96">
        <w:rPr>
          <w:rFonts w:ascii="Times New Roman" w:hAnsi="Times New Roman"/>
          <w:lang w:val="pl-PL"/>
        </w:rPr>
        <w:t xml:space="preserve">Płatność za wykonanie </w:t>
      </w:r>
      <w:r w:rsidR="00016A60">
        <w:rPr>
          <w:rFonts w:ascii="Times New Roman" w:hAnsi="Times New Roman"/>
          <w:lang w:val="pl-PL"/>
        </w:rPr>
        <w:t>zamówienia nastąpi w terminie 21</w:t>
      </w:r>
      <w:r w:rsidRPr="00125C96">
        <w:rPr>
          <w:rFonts w:ascii="Times New Roman" w:hAnsi="Times New Roman"/>
          <w:lang w:val="pl-PL"/>
        </w:rPr>
        <w:t xml:space="preserve"> dni od otrzymania faktury przez Zamawiającego, w formie przelewu bankowego. </w:t>
      </w:r>
    </w:p>
    <w:p w:rsidR="00F03A8A" w:rsidRPr="00125C96" w:rsidRDefault="00F03A8A" w:rsidP="00757D1C">
      <w:pPr>
        <w:shd w:val="clear" w:color="auto" w:fill="FFFFFF"/>
        <w:tabs>
          <w:tab w:val="left" w:pos="709"/>
        </w:tabs>
        <w:spacing w:before="0" w:after="0"/>
        <w:jc w:val="both"/>
        <w:rPr>
          <w:rFonts w:ascii="Times New Roman" w:hAnsi="Times New Roman"/>
          <w:sz w:val="22"/>
          <w:szCs w:val="22"/>
          <w:lang w:val="pl-PL"/>
        </w:rPr>
      </w:pPr>
      <w:r w:rsidRPr="00125C96">
        <w:rPr>
          <w:rFonts w:ascii="Times New Roman" w:hAnsi="Times New Roman"/>
          <w:sz w:val="22"/>
          <w:szCs w:val="22"/>
          <w:lang w:val="pl-PL"/>
        </w:rPr>
        <w:t>Faktury będą wystawiane i dostarczane na adres ZAMAWIAJĄCEGO - płatnika:</w:t>
      </w:r>
    </w:p>
    <w:p w:rsidR="00F03A8A" w:rsidRPr="00125C96" w:rsidRDefault="00757D1C" w:rsidP="00757D1C">
      <w:pPr>
        <w:shd w:val="clear" w:color="auto" w:fill="FFFFFF"/>
        <w:tabs>
          <w:tab w:val="left" w:pos="709"/>
        </w:tabs>
        <w:spacing w:before="0" w:after="0"/>
        <w:jc w:val="both"/>
        <w:rPr>
          <w:rFonts w:ascii="Times New Roman" w:hAnsi="Times New Roman"/>
          <w:b/>
          <w:sz w:val="22"/>
          <w:szCs w:val="22"/>
          <w:lang w:val="pl-PL"/>
        </w:rPr>
      </w:pPr>
      <w:r>
        <w:rPr>
          <w:rFonts w:ascii="Times New Roman" w:hAnsi="Times New Roman"/>
          <w:b/>
          <w:bCs/>
          <w:sz w:val="22"/>
          <w:szCs w:val="22"/>
          <w:lang w:val="pl-PL"/>
        </w:rPr>
        <w:br/>
      </w:r>
      <w:r w:rsidR="00F03A8A" w:rsidRPr="00125C96">
        <w:rPr>
          <w:rFonts w:ascii="Times New Roman" w:hAnsi="Times New Roman"/>
          <w:b/>
          <w:bCs/>
          <w:sz w:val="22"/>
          <w:szCs w:val="22"/>
          <w:lang w:val="pl-PL"/>
        </w:rPr>
        <w:t>Wojewódzki Inspektorat Transportu Drogowego we Wrocławiu</w:t>
      </w:r>
    </w:p>
    <w:p w:rsidR="00F03A8A" w:rsidRPr="00125C96" w:rsidRDefault="00F03A8A" w:rsidP="00757D1C">
      <w:pPr>
        <w:shd w:val="clear" w:color="auto" w:fill="FFFFFF"/>
        <w:tabs>
          <w:tab w:val="left" w:pos="709"/>
        </w:tabs>
        <w:spacing w:before="0" w:after="0"/>
        <w:jc w:val="both"/>
        <w:rPr>
          <w:rFonts w:ascii="Times New Roman" w:hAnsi="Times New Roman"/>
          <w:b/>
          <w:bCs/>
          <w:sz w:val="22"/>
          <w:szCs w:val="22"/>
          <w:lang w:val="pl-PL"/>
        </w:rPr>
      </w:pPr>
      <w:r w:rsidRPr="00125C96">
        <w:rPr>
          <w:rFonts w:ascii="Times New Roman" w:hAnsi="Times New Roman"/>
          <w:b/>
          <w:bCs/>
          <w:sz w:val="22"/>
          <w:szCs w:val="22"/>
          <w:lang w:val="pl-PL"/>
        </w:rPr>
        <w:t>Ul. Krzywoustego 28</w:t>
      </w:r>
    </w:p>
    <w:p w:rsidR="00F03A8A" w:rsidRPr="00125C96" w:rsidRDefault="00F03A8A" w:rsidP="00757D1C">
      <w:pPr>
        <w:shd w:val="clear" w:color="auto" w:fill="FFFFFF"/>
        <w:tabs>
          <w:tab w:val="left" w:pos="709"/>
        </w:tabs>
        <w:spacing w:before="0" w:after="0"/>
        <w:jc w:val="both"/>
        <w:rPr>
          <w:rFonts w:ascii="Times New Roman" w:hAnsi="Times New Roman"/>
          <w:b/>
          <w:bCs/>
          <w:sz w:val="22"/>
          <w:szCs w:val="22"/>
          <w:lang w:val="pl-PL"/>
        </w:rPr>
      </w:pPr>
      <w:r w:rsidRPr="00125C96">
        <w:rPr>
          <w:rFonts w:ascii="Times New Roman" w:hAnsi="Times New Roman"/>
          <w:b/>
          <w:bCs/>
          <w:sz w:val="22"/>
          <w:szCs w:val="22"/>
          <w:lang w:val="pl-PL"/>
        </w:rPr>
        <w:t>51-165 Wrocław</w:t>
      </w:r>
    </w:p>
    <w:p w:rsidR="00086344" w:rsidRDefault="00F03A8A" w:rsidP="007E1D3D">
      <w:pPr>
        <w:shd w:val="clear" w:color="auto" w:fill="FFFFFF"/>
        <w:tabs>
          <w:tab w:val="left" w:pos="709"/>
        </w:tabs>
        <w:spacing w:before="0" w:after="0"/>
        <w:jc w:val="both"/>
        <w:rPr>
          <w:rFonts w:ascii="Times New Roman" w:hAnsi="Times New Roman"/>
          <w:b/>
          <w:bCs/>
          <w:sz w:val="22"/>
          <w:szCs w:val="22"/>
          <w:lang w:val="pl-PL"/>
        </w:rPr>
      </w:pPr>
      <w:r w:rsidRPr="00125C96">
        <w:rPr>
          <w:rFonts w:ascii="Times New Roman" w:hAnsi="Times New Roman"/>
          <w:b/>
          <w:bCs/>
          <w:sz w:val="22"/>
          <w:szCs w:val="22"/>
          <w:lang w:val="pl-PL"/>
        </w:rPr>
        <w:t>NIP 897-16-67-142</w:t>
      </w:r>
    </w:p>
    <w:p w:rsidR="000E13B9" w:rsidRDefault="000E13B9" w:rsidP="007E1D3D">
      <w:pPr>
        <w:shd w:val="clear" w:color="auto" w:fill="FFFFFF"/>
        <w:tabs>
          <w:tab w:val="left" w:pos="709"/>
        </w:tabs>
        <w:spacing w:before="0" w:after="0"/>
        <w:jc w:val="both"/>
        <w:rPr>
          <w:rFonts w:ascii="Times New Roman" w:hAnsi="Times New Roman"/>
          <w:b/>
          <w:bCs/>
          <w:sz w:val="22"/>
          <w:szCs w:val="22"/>
          <w:lang w:val="pl-PL"/>
        </w:rPr>
      </w:pPr>
    </w:p>
    <w:p w:rsidR="00A45C6C" w:rsidRPr="00125C96" w:rsidRDefault="00A45C6C" w:rsidP="00757D1C">
      <w:pPr>
        <w:pStyle w:val="Nagwek2"/>
        <w:spacing w:before="0"/>
        <w:jc w:val="both"/>
        <w:rPr>
          <w:rFonts w:ascii="Times New Roman" w:hAnsi="Times New Roman"/>
          <w:lang w:val="pl-PL" w:bidi="ar-SA"/>
        </w:rPr>
      </w:pPr>
      <w:r w:rsidRPr="00125C96">
        <w:rPr>
          <w:rFonts w:ascii="Times New Roman" w:hAnsi="Times New Roman"/>
          <w:lang w:val="pl-PL" w:bidi="ar-SA"/>
        </w:rPr>
        <w:t>INFORMACJE DOTYCZĄCE WYBORU NAJKORZYSTNIEJSZEJ OFERTY</w:t>
      </w:r>
    </w:p>
    <w:p w:rsidR="00A45C6C" w:rsidRPr="00125C96" w:rsidRDefault="00A45C6C" w:rsidP="00757D1C">
      <w:pPr>
        <w:spacing w:before="0" w:after="0"/>
        <w:jc w:val="both"/>
        <w:rPr>
          <w:rFonts w:ascii="Times New Roman" w:hAnsi="Times New Roman"/>
          <w:sz w:val="22"/>
          <w:szCs w:val="22"/>
          <w:lang w:val="pl-PL" w:bidi="ar-SA"/>
        </w:rPr>
      </w:pPr>
    </w:p>
    <w:p w:rsidR="00A45C6C" w:rsidRPr="00125C96" w:rsidRDefault="00A45C6C" w:rsidP="00757D1C">
      <w:pPr>
        <w:spacing w:before="0" w:after="0"/>
        <w:jc w:val="both"/>
        <w:rPr>
          <w:rFonts w:ascii="Times New Roman" w:hAnsi="Times New Roman"/>
          <w:sz w:val="22"/>
          <w:szCs w:val="22"/>
          <w:lang w:val="pl-PL" w:bidi="ar-SA"/>
        </w:rPr>
      </w:pPr>
      <w:r w:rsidRPr="00125C96">
        <w:rPr>
          <w:rFonts w:ascii="Times New Roman" w:hAnsi="Times New Roman"/>
          <w:sz w:val="22"/>
          <w:szCs w:val="22"/>
          <w:lang w:val="pl-PL" w:bidi="ar-SA"/>
        </w:rPr>
        <w:t>O wyborze najkorzystniejszej oferty Zamawiający zawiadomi niezwłocznie wszystkie firmy, które przesł</w:t>
      </w:r>
      <w:r w:rsidR="00255CD0">
        <w:rPr>
          <w:rFonts w:ascii="Times New Roman" w:hAnsi="Times New Roman"/>
          <w:sz w:val="22"/>
          <w:szCs w:val="22"/>
          <w:lang w:val="pl-PL" w:bidi="ar-SA"/>
        </w:rPr>
        <w:t xml:space="preserve">ały oferty w ustalonym terminie drogą </w:t>
      </w:r>
      <w:r w:rsidR="00AE786A">
        <w:rPr>
          <w:rFonts w:ascii="Times New Roman" w:hAnsi="Times New Roman"/>
          <w:sz w:val="22"/>
          <w:szCs w:val="22"/>
          <w:lang w:val="pl-PL" w:bidi="ar-SA"/>
        </w:rPr>
        <w:t>elektroniczną</w:t>
      </w:r>
      <w:r w:rsidR="00255CD0">
        <w:rPr>
          <w:rFonts w:ascii="Times New Roman" w:hAnsi="Times New Roman"/>
          <w:sz w:val="22"/>
          <w:szCs w:val="22"/>
          <w:lang w:val="pl-PL" w:bidi="ar-SA"/>
        </w:rPr>
        <w:t>.</w:t>
      </w:r>
    </w:p>
    <w:p w:rsidR="00A45C6C" w:rsidRPr="00125C96" w:rsidRDefault="00A45C6C" w:rsidP="00757D1C">
      <w:pPr>
        <w:spacing w:before="0" w:after="0"/>
        <w:jc w:val="both"/>
        <w:rPr>
          <w:rFonts w:ascii="Times New Roman" w:hAnsi="Times New Roman"/>
          <w:sz w:val="22"/>
          <w:szCs w:val="22"/>
          <w:lang w:val="pl-PL" w:bidi="ar-SA"/>
        </w:rPr>
      </w:pPr>
      <w:r w:rsidRPr="00125C96">
        <w:rPr>
          <w:rFonts w:ascii="Times New Roman" w:hAnsi="Times New Roman"/>
          <w:sz w:val="22"/>
          <w:szCs w:val="22"/>
          <w:lang w:val="pl-PL" w:bidi="ar-SA"/>
        </w:rPr>
        <w:t xml:space="preserve">Jeżeli </w:t>
      </w:r>
      <w:r w:rsidR="00002A8B" w:rsidRPr="00125C96">
        <w:rPr>
          <w:rFonts w:ascii="Times New Roman" w:hAnsi="Times New Roman"/>
          <w:sz w:val="22"/>
          <w:szCs w:val="22"/>
          <w:lang w:val="pl-PL" w:bidi="ar-SA"/>
        </w:rPr>
        <w:t>Wykonawca, którego</w:t>
      </w:r>
      <w:r w:rsidRPr="00125C96">
        <w:rPr>
          <w:rFonts w:ascii="Times New Roman" w:hAnsi="Times New Roman"/>
          <w:sz w:val="22"/>
          <w:szCs w:val="22"/>
          <w:lang w:val="pl-PL" w:bidi="ar-SA"/>
        </w:rPr>
        <w:t xml:space="preserve"> oferta została wybrana, uchyla się od zawarcia umowy, Zamawiający może wybrać ofertę najkorzystniejszą spośród pozostałych ofert.</w:t>
      </w:r>
    </w:p>
    <w:p w:rsidR="003B2402" w:rsidRPr="00125C96" w:rsidRDefault="003B2402" w:rsidP="00757D1C">
      <w:pPr>
        <w:spacing w:before="0" w:after="0"/>
        <w:jc w:val="both"/>
        <w:rPr>
          <w:rFonts w:ascii="Times New Roman" w:hAnsi="Times New Roman"/>
          <w:sz w:val="22"/>
          <w:szCs w:val="22"/>
          <w:lang w:val="pl-PL"/>
        </w:rPr>
      </w:pPr>
    </w:p>
    <w:p w:rsidR="00A45C6C" w:rsidRPr="00125C96" w:rsidRDefault="002E30AB" w:rsidP="00757D1C">
      <w:pPr>
        <w:pStyle w:val="Nagwek2"/>
        <w:spacing w:before="0"/>
        <w:jc w:val="both"/>
        <w:rPr>
          <w:rFonts w:ascii="Times New Roman" w:hAnsi="Times New Roman"/>
          <w:lang w:val="pl-PL"/>
        </w:rPr>
      </w:pPr>
      <w:r w:rsidRPr="00125C96">
        <w:rPr>
          <w:rFonts w:ascii="Times New Roman" w:hAnsi="Times New Roman"/>
          <w:lang w:val="pl-PL"/>
        </w:rPr>
        <w:lastRenderedPageBreak/>
        <w:t>ZałącznikI:</w:t>
      </w:r>
    </w:p>
    <w:p w:rsidR="00EE6D93" w:rsidRPr="00125C96" w:rsidRDefault="00EE6D93" w:rsidP="00757D1C">
      <w:pPr>
        <w:autoSpaceDE w:val="0"/>
        <w:autoSpaceDN w:val="0"/>
        <w:adjustRightInd w:val="0"/>
        <w:spacing w:before="0" w:after="0"/>
        <w:jc w:val="both"/>
        <w:rPr>
          <w:rFonts w:ascii="Times New Roman" w:hAnsi="Times New Roman"/>
          <w:sz w:val="22"/>
          <w:szCs w:val="22"/>
          <w:lang w:val="pl-PL" w:bidi="ar-SA"/>
        </w:rPr>
      </w:pPr>
    </w:p>
    <w:p w:rsidR="00DF2D85" w:rsidRPr="00125C96" w:rsidRDefault="006364BA" w:rsidP="00757D1C">
      <w:pPr>
        <w:pStyle w:val="Bezodstpw"/>
        <w:spacing w:line="276" w:lineRule="auto"/>
        <w:jc w:val="both"/>
        <w:rPr>
          <w:rFonts w:ascii="Times New Roman" w:hAnsi="Times New Roman"/>
          <w:sz w:val="22"/>
          <w:szCs w:val="22"/>
          <w:lang w:val="pl-PL" w:bidi="ar-SA"/>
        </w:rPr>
      </w:pPr>
      <w:r w:rsidRPr="00125C96">
        <w:rPr>
          <w:rFonts w:ascii="Times New Roman" w:hAnsi="Times New Roman"/>
          <w:sz w:val="22"/>
          <w:szCs w:val="22"/>
          <w:lang w:val="pl-PL" w:bidi="ar-SA"/>
        </w:rPr>
        <w:t>1</w:t>
      </w:r>
      <w:r w:rsidR="00DF2D85" w:rsidRPr="00125C96">
        <w:rPr>
          <w:rFonts w:ascii="Times New Roman" w:hAnsi="Times New Roman"/>
          <w:sz w:val="22"/>
          <w:szCs w:val="22"/>
          <w:lang w:val="pl-PL" w:bidi="ar-SA"/>
        </w:rPr>
        <w:t xml:space="preserve">. </w:t>
      </w:r>
      <w:r w:rsidR="00E87F3D" w:rsidRPr="00125C96">
        <w:rPr>
          <w:rFonts w:ascii="Times New Roman" w:hAnsi="Times New Roman"/>
          <w:sz w:val="22"/>
          <w:szCs w:val="22"/>
          <w:lang w:val="pl-PL" w:bidi="ar-SA"/>
        </w:rPr>
        <w:t>P</w:t>
      </w:r>
      <w:r w:rsidR="00DF2D85" w:rsidRPr="00125C96">
        <w:rPr>
          <w:rFonts w:ascii="Times New Roman" w:hAnsi="Times New Roman"/>
          <w:sz w:val="22"/>
          <w:szCs w:val="22"/>
          <w:lang w:val="pl-PL" w:bidi="ar-SA"/>
        </w:rPr>
        <w:t>rojekt umowy</w:t>
      </w:r>
      <w:r w:rsidR="00AE786A">
        <w:rPr>
          <w:rFonts w:ascii="Times New Roman" w:hAnsi="Times New Roman"/>
          <w:sz w:val="22"/>
          <w:szCs w:val="22"/>
          <w:lang w:val="pl-PL" w:bidi="ar-SA"/>
        </w:rPr>
        <w:t xml:space="preserve"> </w:t>
      </w:r>
      <w:r w:rsidRPr="00125C96">
        <w:rPr>
          <w:rFonts w:ascii="Times New Roman" w:hAnsi="Times New Roman"/>
          <w:sz w:val="22"/>
          <w:szCs w:val="22"/>
          <w:lang w:val="pl-PL" w:bidi="ar-SA"/>
        </w:rPr>
        <w:t>- załącznik nr 1</w:t>
      </w:r>
    </w:p>
    <w:p w:rsidR="00DF2D85" w:rsidRDefault="003867B4" w:rsidP="00757D1C">
      <w:pPr>
        <w:spacing w:before="0" w:after="0"/>
        <w:jc w:val="both"/>
        <w:rPr>
          <w:rFonts w:ascii="Times New Roman" w:hAnsi="Times New Roman"/>
          <w:sz w:val="22"/>
          <w:szCs w:val="22"/>
          <w:lang w:val="pl-PL" w:bidi="ar-SA"/>
        </w:rPr>
      </w:pPr>
      <w:r>
        <w:rPr>
          <w:rFonts w:ascii="Times New Roman" w:hAnsi="Times New Roman"/>
          <w:sz w:val="22"/>
          <w:szCs w:val="22"/>
          <w:lang w:val="pl-PL" w:bidi="ar-SA"/>
        </w:rPr>
        <w:t xml:space="preserve">2. </w:t>
      </w:r>
      <w:r w:rsidR="00AE786A">
        <w:rPr>
          <w:rFonts w:ascii="Times New Roman" w:hAnsi="Times New Roman"/>
          <w:sz w:val="22"/>
          <w:szCs w:val="22"/>
          <w:lang w:val="pl-PL" w:bidi="ar-SA"/>
        </w:rPr>
        <w:t>Przedmiar na wykonanie pokrycia dachowego z remontem kominów</w:t>
      </w:r>
      <w:r>
        <w:rPr>
          <w:rFonts w:ascii="Times New Roman" w:hAnsi="Times New Roman"/>
          <w:sz w:val="22"/>
          <w:szCs w:val="22"/>
          <w:lang w:val="pl-PL" w:bidi="ar-SA"/>
        </w:rPr>
        <w:t xml:space="preserve"> </w:t>
      </w:r>
      <w:r w:rsidR="00AE786A" w:rsidRPr="00125C96">
        <w:rPr>
          <w:rFonts w:ascii="Times New Roman" w:hAnsi="Times New Roman"/>
          <w:sz w:val="22"/>
          <w:szCs w:val="22"/>
          <w:lang w:val="pl-PL" w:bidi="ar-SA"/>
        </w:rPr>
        <w:t>-</w:t>
      </w:r>
      <w:r>
        <w:rPr>
          <w:rFonts w:ascii="Times New Roman" w:hAnsi="Times New Roman"/>
          <w:sz w:val="22"/>
          <w:szCs w:val="22"/>
          <w:lang w:val="pl-PL" w:bidi="ar-SA"/>
        </w:rPr>
        <w:t xml:space="preserve"> załącznik nr 2</w:t>
      </w:r>
      <w:r w:rsidR="007E1D3D">
        <w:rPr>
          <w:rFonts w:ascii="Times New Roman" w:hAnsi="Times New Roman"/>
          <w:sz w:val="22"/>
          <w:szCs w:val="22"/>
          <w:lang w:val="pl-PL" w:bidi="ar-SA"/>
        </w:rPr>
        <w:t xml:space="preserve">, </w:t>
      </w:r>
    </w:p>
    <w:p w:rsidR="00016A60" w:rsidRDefault="00522A5C" w:rsidP="00757D1C">
      <w:pPr>
        <w:spacing w:before="0" w:after="0" w:line="240" w:lineRule="auto"/>
        <w:jc w:val="both"/>
        <w:rPr>
          <w:rFonts w:ascii="Times New Roman" w:hAnsi="Times New Roman"/>
          <w:sz w:val="22"/>
          <w:szCs w:val="22"/>
          <w:lang w:val="pl-PL" w:bidi="ar-SA"/>
        </w:rPr>
      </w:pPr>
      <w:r>
        <w:rPr>
          <w:rFonts w:ascii="Times New Roman" w:hAnsi="Times New Roman"/>
          <w:sz w:val="22"/>
          <w:szCs w:val="22"/>
          <w:lang w:val="pl-PL" w:bidi="ar-SA"/>
        </w:rPr>
        <w:t xml:space="preserve">3. </w:t>
      </w:r>
      <w:r w:rsidRPr="00522A5C">
        <w:rPr>
          <w:rFonts w:ascii="Times New Roman" w:hAnsi="Times New Roman"/>
          <w:sz w:val="22"/>
          <w:szCs w:val="22"/>
          <w:lang w:val="pl-PL" w:bidi="ar-SA"/>
        </w:rPr>
        <w:t>Formularz ofertowy wykonawcy</w:t>
      </w:r>
      <w:r>
        <w:rPr>
          <w:rFonts w:ascii="Times New Roman" w:hAnsi="Times New Roman"/>
          <w:sz w:val="22"/>
          <w:szCs w:val="22"/>
          <w:lang w:val="pl-PL" w:bidi="ar-SA"/>
        </w:rPr>
        <w:t xml:space="preserve"> – załącznik numer 3</w:t>
      </w:r>
    </w:p>
    <w:p w:rsidR="00857789" w:rsidRDefault="00016A60" w:rsidP="00757D1C">
      <w:pPr>
        <w:spacing w:before="0" w:after="0" w:line="240" w:lineRule="auto"/>
        <w:jc w:val="both"/>
        <w:rPr>
          <w:rFonts w:ascii="Times New Roman" w:hAnsi="Times New Roman"/>
          <w:sz w:val="22"/>
          <w:szCs w:val="22"/>
          <w:lang w:val="pl-PL" w:bidi="ar-SA"/>
        </w:rPr>
      </w:pPr>
      <w:r>
        <w:rPr>
          <w:rFonts w:ascii="Times New Roman" w:hAnsi="Times New Roman"/>
          <w:sz w:val="22"/>
          <w:szCs w:val="22"/>
          <w:lang w:val="pl-PL" w:bidi="ar-SA"/>
        </w:rPr>
        <w:t>4. Wykaz wykonanych robót budowlanych tego samego typu jak przedmiot zamówienia – załącznik numer 4</w:t>
      </w:r>
      <w:r w:rsidR="00857789">
        <w:rPr>
          <w:rFonts w:ascii="Times New Roman" w:hAnsi="Times New Roman"/>
          <w:sz w:val="22"/>
          <w:szCs w:val="22"/>
          <w:lang w:val="pl-PL" w:bidi="ar-SA"/>
        </w:rPr>
        <w:br w:type="page"/>
      </w:r>
    </w:p>
    <w:p w:rsidR="00857789" w:rsidRPr="00125C96" w:rsidRDefault="00857789" w:rsidP="00757D1C">
      <w:pPr>
        <w:pStyle w:val="Nagwek2"/>
        <w:spacing w:before="0"/>
        <w:jc w:val="both"/>
        <w:rPr>
          <w:rFonts w:ascii="Times New Roman" w:hAnsi="Times New Roman"/>
          <w:lang w:val="pl-PL"/>
        </w:rPr>
      </w:pPr>
      <w:r>
        <w:rPr>
          <w:rFonts w:ascii="Times New Roman" w:hAnsi="Times New Roman"/>
          <w:lang w:val="pl-PL"/>
        </w:rPr>
        <w:lastRenderedPageBreak/>
        <w:t>ZałączniK nr 1 – PROJEKT UMOWY</w:t>
      </w:r>
    </w:p>
    <w:p w:rsidR="00857789" w:rsidRPr="00857789" w:rsidRDefault="00857789" w:rsidP="00757D1C">
      <w:pPr>
        <w:spacing w:before="0" w:after="0"/>
        <w:jc w:val="both"/>
        <w:rPr>
          <w:rFonts w:ascii="Times New Roman" w:hAnsi="Times New Roman"/>
          <w:sz w:val="22"/>
          <w:szCs w:val="22"/>
          <w:lang w:val="pl-PL" w:bidi="ar-SA"/>
        </w:rPr>
      </w:pPr>
    </w:p>
    <w:p w:rsidR="002C0D2F" w:rsidRPr="00857789" w:rsidRDefault="002C0D2F" w:rsidP="002C0D2F">
      <w:pPr>
        <w:spacing w:before="0" w:after="0"/>
        <w:ind w:left="5664"/>
        <w:jc w:val="both"/>
        <w:rPr>
          <w:rFonts w:ascii="Times New Roman" w:hAnsi="Times New Roman"/>
          <w:sz w:val="22"/>
          <w:szCs w:val="22"/>
          <w:lang w:val="pl-PL" w:bidi="ar-SA"/>
        </w:rPr>
      </w:pPr>
      <w:r w:rsidRPr="00857789">
        <w:rPr>
          <w:rFonts w:ascii="Times New Roman" w:hAnsi="Times New Roman"/>
          <w:sz w:val="22"/>
          <w:szCs w:val="22"/>
          <w:lang w:val="pl-PL" w:bidi="ar-SA"/>
        </w:rPr>
        <w:t xml:space="preserve">Wrocław, </w:t>
      </w:r>
      <w:proofErr w:type="gramStart"/>
      <w:r w:rsidRPr="00857789">
        <w:rPr>
          <w:rFonts w:ascii="Times New Roman" w:hAnsi="Times New Roman"/>
          <w:sz w:val="22"/>
          <w:szCs w:val="22"/>
          <w:lang w:val="pl-PL" w:bidi="ar-SA"/>
        </w:rPr>
        <w:t>dnia ...............201</w:t>
      </w:r>
      <w:r>
        <w:rPr>
          <w:rFonts w:ascii="Times New Roman" w:hAnsi="Times New Roman"/>
          <w:sz w:val="22"/>
          <w:szCs w:val="22"/>
          <w:lang w:val="pl-PL" w:bidi="ar-SA"/>
        </w:rPr>
        <w:t>4</w:t>
      </w:r>
      <w:r w:rsidRPr="00857789">
        <w:rPr>
          <w:rFonts w:ascii="Times New Roman" w:hAnsi="Times New Roman"/>
          <w:sz w:val="22"/>
          <w:szCs w:val="22"/>
          <w:lang w:val="pl-PL" w:bidi="ar-SA"/>
        </w:rPr>
        <w:t xml:space="preserve"> r</w:t>
      </w:r>
      <w:proofErr w:type="gramEnd"/>
      <w:r w:rsidRPr="00857789">
        <w:rPr>
          <w:rFonts w:ascii="Times New Roman" w:hAnsi="Times New Roman"/>
          <w:sz w:val="22"/>
          <w:szCs w:val="22"/>
          <w:lang w:val="pl-PL" w:bidi="ar-SA"/>
        </w:rPr>
        <w:t>.</w:t>
      </w:r>
    </w:p>
    <w:p w:rsidR="002C0D2F" w:rsidRPr="00857789" w:rsidRDefault="002C0D2F" w:rsidP="002C0D2F">
      <w:pPr>
        <w:spacing w:before="0" w:after="0"/>
        <w:jc w:val="both"/>
        <w:rPr>
          <w:rFonts w:ascii="Times New Roman" w:hAnsi="Times New Roman"/>
          <w:sz w:val="22"/>
          <w:szCs w:val="22"/>
          <w:lang w:val="pl-PL" w:bidi="ar-SA"/>
        </w:rPr>
      </w:pPr>
    </w:p>
    <w:p w:rsidR="002C0D2F" w:rsidRPr="00857789" w:rsidRDefault="002C0D2F"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 xml:space="preserve">U M O W </w:t>
      </w:r>
      <w:proofErr w:type="gramStart"/>
      <w:r>
        <w:rPr>
          <w:rFonts w:ascii="Times New Roman" w:hAnsi="Times New Roman"/>
          <w:sz w:val="22"/>
          <w:szCs w:val="22"/>
          <w:lang w:val="pl-PL" w:bidi="ar-SA"/>
        </w:rPr>
        <w:t>A  N</w:t>
      </w:r>
      <w:proofErr w:type="gramEnd"/>
      <w:r>
        <w:rPr>
          <w:rFonts w:ascii="Times New Roman" w:hAnsi="Times New Roman"/>
          <w:sz w:val="22"/>
          <w:szCs w:val="22"/>
          <w:lang w:val="pl-PL" w:bidi="ar-SA"/>
        </w:rPr>
        <w:t xml:space="preserve"> R    ……………/ 2014</w:t>
      </w:r>
    </w:p>
    <w:p w:rsidR="002C0D2F" w:rsidRPr="00857789" w:rsidRDefault="002C0D2F" w:rsidP="002C0D2F">
      <w:pPr>
        <w:spacing w:before="0" w:after="0"/>
        <w:jc w:val="both"/>
        <w:rPr>
          <w:rFonts w:ascii="Times New Roman" w:hAnsi="Times New Roman"/>
          <w:sz w:val="22"/>
          <w:szCs w:val="22"/>
          <w:lang w:val="pl-PL" w:bidi="ar-SA"/>
        </w:rPr>
      </w:pPr>
    </w:p>
    <w:p w:rsidR="002C0D2F" w:rsidRPr="00857789" w:rsidRDefault="002C0D2F" w:rsidP="002C0D2F">
      <w:pPr>
        <w:spacing w:before="0" w:after="0"/>
        <w:jc w:val="both"/>
        <w:rPr>
          <w:rFonts w:ascii="Times New Roman" w:hAnsi="Times New Roman"/>
          <w:sz w:val="22"/>
          <w:szCs w:val="22"/>
          <w:lang w:val="pl-PL" w:bidi="ar-SA"/>
        </w:rPr>
      </w:pPr>
      <w:proofErr w:type="gramStart"/>
      <w:r w:rsidRPr="00857789">
        <w:rPr>
          <w:rFonts w:ascii="Times New Roman" w:hAnsi="Times New Roman"/>
          <w:sz w:val="22"/>
          <w:szCs w:val="22"/>
          <w:lang w:val="pl-PL" w:bidi="ar-SA"/>
        </w:rPr>
        <w:t>zawarta</w:t>
      </w:r>
      <w:proofErr w:type="gramEnd"/>
      <w:r w:rsidRPr="00857789">
        <w:rPr>
          <w:rFonts w:ascii="Times New Roman" w:hAnsi="Times New Roman"/>
          <w:sz w:val="22"/>
          <w:szCs w:val="22"/>
          <w:lang w:val="pl-PL" w:bidi="ar-SA"/>
        </w:rPr>
        <w:t xml:space="preserve"> we W</w:t>
      </w:r>
      <w:r>
        <w:rPr>
          <w:rFonts w:ascii="Times New Roman" w:hAnsi="Times New Roman"/>
          <w:sz w:val="22"/>
          <w:szCs w:val="22"/>
          <w:lang w:val="pl-PL" w:bidi="ar-SA"/>
        </w:rPr>
        <w:t>rocławiu w dniu.............2014</w:t>
      </w:r>
      <w:r w:rsidRPr="00857789">
        <w:rPr>
          <w:rFonts w:ascii="Times New Roman" w:hAnsi="Times New Roman"/>
          <w:sz w:val="22"/>
          <w:szCs w:val="22"/>
          <w:lang w:val="pl-PL" w:bidi="ar-SA"/>
        </w:rPr>
        <w:t xml:space="preserve"> </w:t>
      </w:r>
      <w:proofErr w:type="gramStart"/>
      <w:r w:rsidRPr="00857789">
        <w:rPr>
          <w:rFonts w:ascii="Times New Roman" w:hAnsi="Times New Roman"/>
          <w:sz w:val="22"/>
          <w:szCs w:val="22"/>
          <w:lang w:val="pl-PL" w:bidi="ar-SA"/>
        </w:rPr>
        <w:t>roku</w:t>
      </w:r>
      <w:proofErr w:type="gramEnd"/>
      <w:r w:rsidRPr="00857789">
        <w:rPr>
          <w:rFonts w:ascii="Times New Roman" w:hAnsi="Times New Roman"/>
          <w:sz w:val="22"/>
          <w:szCs w:val="22"/>
          <w:lang w:val="pl-PL" w:bidi="ar-SA"/>
        </w:rPr>
        <w:t>, pomiędzy Wojewódzkim Inspektoratem Transportu Drogowego we Wrocławiu zwaną w dalszej części umowy Zamawiającym,</w:t>
      </w:r>
    </w:p>
    <w:p w:rsidR="002C0D2F" w:rsidRPr="00857789" w:rsidRDefault="002C0D2F" w:rsidP="002C0D2F">
      <w:pPr>
        <w:spacing w:before="0" w:after="0"/>
        <w:jc w:val="both"/>
        <w:rPr>
          <w:rFonts w:ascii="Times New Roman" w:hAnsi="Times New Roman"/>
          <w:sz w:val="22"/>
          <w:szCs w:val="22"/>
          <w:lang w:val="pl-PL" w:bidi="ar-SA"/>
        </w:rPr>
      </w:pPr>
      <w:proofErr w:type="gramStart"/>
      <w:r w:rsidRPr="00857789">
        <w:rPr>
          <w:rFonts w:ascii="Times New Roman" w:hAnsi="Times New Roman"/>
          <w:sz w:val="22"/>
          <w:szCs w:val="22"/>
          <w:lang w:val="pl-PL" w:bidi="ar-SA"/>
        </w:rPr>
        <w:t>reprezentowaną</w:t>
      </w:r>
      <w:proofErr w:type="gramEnd"/>
      <w:r w:rsidRPr="00857789">
        <w:rPr>
          <w:rFonts w:ascii="Times New Roman" w:hAnsi="Times New Roman"/>
          <w:sz w:val="22"/>
          <w:szCs w:val="22"/>
          <w:lang w:val="pl-PL" w:bidi="ar-SA"/>
        </w:rPr>
        <w:t xml:space="preserve"> przez:</w:t>
      </w:r>
    </w:p>
    <w:p w:rsidR="002C0D2F" w:rsidRPr="00857789" w:rsidRDefault="002C0D2F" w:rsidP="002C0D2F">
      <w:pPr>
        <w:spacing w:before="0" w:after="0"/>
        <w:jc w:val="both"/>
        <w:rPr>
          <w:rFonts w:ascii="Times New Roman" w:hAnsi="Times New Roman"/>
          <w:sz w:val="22"/>
          <w:szCs w:val="22"/>
          <w:lang w:val="pl-PL" w:bidi="ar-SA"/>
        </w:rPr>
      </w:pPr>
      <w:r w:rsidRPr="00857789">
        <w:rPr>
          <w:rFonts w:ascii="Times New Roman" w:hAnsi="Times New Roman"/>
          <w:sz w:val="22"/>
          <w:szCs w:val="22"/>
          <w:lang w:val="pl-PL" w:bidi="ar-SA"/>
        </w:rPr>
        <w:t>1.</w:t>
      </w:r>
      <w:r w:rsidRPr="00857789">
        <w:rPr>
          <w:rFonts w:ascii="Times New Roman" w:hAnsi="Times New Roman"/>
          <w:sz w:val="22"/>
          <w:szCs w:val="22"/>
          <w:lang w:val="pl-PL" w:bidi="ar-SA"/>
        </w:rPr>
        <w:tab/>
        <w:t xml:space="preserve">Dolnośląskiego Wojewódzkiego Inspektora Transportu </w:t>
      </w:r>
      <w:proofErr w:type="gramStart"/>
      <w:r w:rsidRPr="00857789">
        <w:rPr>
          <w:rFonts w:ascii="Times New Roman" w:hAnsi="Times New Roman"/>
          <w:sz w:val="22"/>
          <w:szCs w:val="22"/>
          <w:lang w:val="pl-PL" w:bidi="ar-SA"/>
        </w:rPr>
        <w:t xml:space="preserve">Drogowego  - </w:t>
      </w:r>
      <w:r>
        <w:rPr>
          <w:rFonts w:ascii="Times New Roman" w:hAnsi="Times New Roman"/>
          <w:sz w:val="22"/>
          <w:szCs w:val="22"/>
          <w:lang w:val="pl-PL" w:bidi="ar-SA"/>
        </w:rPr>
        <w:t>Marka</w:t>
      </w:r>
      <w:proofErr w:type="gramEnd"/>
      <w:r>
        <w:rPr>
          <w:rFonts w:ascii="Times New Roman" w:hAnsi="Times New Roman"/>
          <w:sz w:val="22"/>
          <w:szCs w:val="22"/>
          <w:lang w:val="pl-PL" w:bidi="ar-SA"/>
        </w:rPr>
        <w:t xml:space="preserve"> SZMIGLA</w:t>
      </w:r>
    </w:p>
    <w:p w:rsidR="002C0D2F" w:rsidRPr="00857789" w:rsidRDefault="002C0D2F" w:rsidP="002C0D2F">
      <w:pPr>
        <w:spacing w:before="0" w:after="0"/>
        <w:jc w:val="both"/>
        <w:rPr>
          <w:rFonts w:ascii="Times New Roman" w:hAnsi="Times New Roman"/>
          <w:sz w:val="22"/>
          <w:szCs w:val="22"/>
          <w:lang w:val="pl-PL" w:bidi="ar-SA"/>
        </w:rPr>
      </w:pPr>
      <w:r w:rsidRPr="00857789">
        <w:rPr>
          <w:rFonts w:ascii="Times New Roman" w:hAnsi="Times New Roman"/>
          <w:sz w:val="22"/>
          <w:szCs w:val="22"/>
          <w:lang w:val="pl-PL" w:bidi="ar-SA"/>
        </w:rPr>
        <w:t>2.</w:t>
      </w:r>
      <w:r w:rsidRPr="00857789">
        <w:rPr>
          <w:rFonts w:ascii="Times New Roman" w:hAnsi="Times New Roman"/>
          <w:sz w:val="22"/>
          <w:szCs w:val="22"/>
          <w:lang w:val="pl-PL" w:bidi="ar-SA"/>
        </w:rPr>
        <w:tab/>
        <w:t>Główna Księgową – Grażynę JAGODZIŃSKĄ</w:t>
      </w:r>
    </w:p>
    <w:p w:rsidR="002C0D2F" w:rsidRPr="00857789" w:rsidRDefault="002C0D2F" w:rsidP="002C0D2F">
      <w:pPr>
        <w:spacing w:before="0" w:after="0"/>
        <w:rPr>
          <w:rFonts w:ascii="Times New Roman" w:hAnsi="Times New Roman"/>
          <w:sz w:val="22"/>
          <w:szCs w:val="22"/>
          <w:lang w:val="pl-PL" w:bidi="ar-SA"/>
        </w:rPr>
      </w:pPr>
      <w:proofErr w:type="gramStart"/>
      <w:r w:rsidRPr="00857789">
        <w:rPr>
          <w:rFonts w:ascii="Times New Roman" w:hAnsi="Times New Roman"/>
          <w:sz w:val="22"/>
          <w:szCs w:val="22"/>
          <w:lang w:val="pl-PL" w:bidi="ar-SA"/>
        </w:rPr>
        <w:t>a</w:t>
      </w:r>
      <w:proofErr w:type="gramEnd"/>
      <w:r w:rsidRPr="00857789">
        <w:rPr>
          <w:rFonts w:ascii="Times New Roman" w:hAnsi="Times New Roman"/>
          <w:sz w:val="22"/>
          <w:szCs w:val="22"/>
          <w:lang w:val="pl-PL" w:bidi="ar-SA"/>
        </w:rPr>
        <w:t xml:space="preserve"> przedsiębiorstwem (podać pełną nazwę, KRS oraz NIP) ……………………………………………………………………………………………………</w:t>
      </w:r>
    </w:p>
    <w:p w:rsidR="002C0D2F" w:rsidRPr="00857789" w:rsidRDefault="002C0D2F" w:rsidP="002C0D2F">
      <w:pPr>
        <w:spacing w:before="0" w:after="0"/>
        <w:jc w:val="both"/>
        <w:rPr>
          <w:rFonts w:ascii="Times New Roman" w:hAnsi="Times New Roman"/>
          <w:sz w:val="22"/>
          <w:szCs w:val="22"/>
          <w:lang w:val="pl-PL" w:bidi="ar-SA"/>
        </w:rPr>
      </w:pPr>
      <w:proofErr w:type="gramStart"/>
      <w:r w:rsidRPr="00857789">
        <w:rPr>
          <w:rFonts w:ascii="Times New Roman" w:hAnsi="Times New Roman"/>
          <w:sz w:val="22"/>
          <w:szCs w:val="22"/>
          <w:lang w:val="pl-PL" w:bidi="ar-SA"/>
        </w:rPr>
        <w:t>zwanym</w:t>
      </w:r>
      <w:proofErr w:type="gramEnd"/>
      <w:r w:rsidRPr="00857789">
        <w:rPr>
          <w:rFonts w:ascii="Times New Roman" w:hAnsi="Times New Roman"/>
          <w:sz w:val="22"/>
          <w:szCs w:val="22"/>
          <w:lang w:val="pl-PL" w:bidi="ar-SA"/>
        </w:rPr>
        <w:t xml:space="preserve"> w dalszej części umowy Wykonawcą,</w:t>
      </w:r>
      <w:r>
        <w:rPr>
          <w:rFonts w:ascii="Times New Roman" w:hAnsi="Times New Roman"/>
          <w:sz w:val="22"/>
          <w:szCs w:val="22"/>
          <w:lang w:val="pl-PL" w:bidi="ar-SA"/>
        </w:rPr>
        <w:t xml:space="preserve"> </w:t>
      </w:r>
      <w:r w:rsidRPr="00857789">
        <w:rPr>
          <w:rFonts w:ascii="Times New Roman" w:hAnsi="Times New Roman"/>
          <w:sz w:val="22"/>
          <w:szCs w:val="22"/>
          <w:lang w:val="pl-PL" w:bidi="ar-SA"/>
        </w:rPr>
        <w:t xml:space="preserve">reprezentowanym przez (podać imiona, nazwiska </w:t>
      </w:r>
      <w:r>
        <w:rPr>
          <w:rFonts w:ascii="Times New Roman" w:hAnsi="Times New Roman"/>
          <w:sz w:val="22"/>
          <w:szCs w:val="22"/>
          <w:lang w:val="pl-PL" w:bidi="ar-SA"/>
        </w:rPr>
        <w:br/>
      </w:r>
      <w:r w:rsidRPr="00857789">
        <w:rPr>
          <w:rFonts w:ascii="Times New Roman" w:hAnsi="Times New Roman"/>
          <w:sz w:val="22"/>
          <w:szCs w:val="22"/>
          <w:lang w:val="pl-PL" w:bidi="ar-SA"/>
        </w:rPr>
        <w:t>i funkcje osób podpisujących umowę)</w:t>
      </w:r>
    </w:p>
    <w:p w:rsidR="002C0D2F" w:rsidRPr="00857789" w:rsidRDefault="002C0D2F" w:rsidP="002C0D2F">
      <w:pPr>
        <w:spacing w:before="0" w:after="0"/>
        <w:jc w:val="both"/>
        <w:rPr>
          <w:rFonts w:ascii="Times New Roman" w:hAnsi="Times New Roman"/>
          <w:sz w:val="22"/>
          <w:szCs w:val="22"/>
          <w:lang w:val="pl-PL" w:bidi="ar-SA"/>
        </w:rPr>
      </w:pPr>
      <w:r w:rsidRPr="00857789">
        <w:rPr>
          <w:rFonts w:ascii="Times New Roman" w:hAnsi="Times New Roman"/>
          <w:sz w:val="22"/>
          <w:szCs w:val="22"/>
          <w:lang w:val="pl-PL" w:bidi="ar-SA"/>
        </w:rPr>
        <w:t xml:space="preserve">1........................................................................................................................................................... </w:t>
      </w:r>
    </w:p>
    <w:p w:rsidR="002C0D2F" w:rsidRPr="00857789" w:rsidRDefault="002C0D2F" w:rsidP="002C0D2F">
      <w:pPr>
        <w:spacing w:before="0" w:after="0"/>
        <w:jc w:val="both"/>
        <w:rPr>
          <w:rFonts w:ascii="Times New Roman" w:hAnsi="Times New Roman"/>
          <w:sz w:val="22"/>
          <w:szCs w:val="22"/>
          <w:lang w:val="pl-PL" w:bidi="ar-SA"/>
        </w:rPr>
      </w:pPr>
      <w:r w:rsidRPr="00857789">
        <w:rPr>
          <w:rFonts w:ascii="Times New Roman" w:hAnsi="Times New Roman"/>
          <w:sz w:val="22"/>
          <w:szCs w:val="22"/>
          <w:lang w:val="pl-PL" w:bidi="ar-SA"/>
        </w:rPr>
        <w:t xml:space="preserve">2........................................................................................................................................................... </w:t>
      </w:r>
    </w:p>
    <w:p w:rsidR="002C0D2F" w:rsidRDefault="002C0D2F" w:rsidP="002C0D2F">
      <w:pPr>
        <w:spacing w:before="0" w:after="0"/>
        <w:jc w:val="both"/>
        <w:rPr>
          <w:rFonts w:ascii="Times New Roman" w:hAnsi="Times New Roman"/>
          <w:sz w:val="22"/>
          <w:szCs w:val="22"/>
          <w:lang w:val="pl-PL" w:bidi="ar-SA"/>
        </w:rPr>
      </w:pP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1</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Przedmiot umowy</w:t>
      </w:r>
    </w:p>
    <w:p w:rsidR="002C0D2F" w:rsidRP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002C0D2F" w:rsidRPr="002C0D2F">
        <w:rPr>
          <w:rFonts w:ascii="Times New Roman" w:hAnsi="Times New Roman"/>
          <w:sz w:val="22"/>
          <w:szCs w:val="22"/>
          <w:lang w:val="pl-PL" w:bidi="ar-SA"/>
        </w:rPr>
        <w:t>Zamawiający zleca, a Wykonawca przyjmuje do wykonania prace budowlano-dekarskie, polegające na remoncie dachu budynku Wojewódzkiego Inspektoratu Transportu Drogowego we Wrocławiu ul. Bolesława Krzywoustego 28, zgodnie z zakresem roboczym i materiałowym określonym w kosztorysie ofertowym Wykonawcy, stanowiący załącznik do niniejszej umowy.</w:t>
      </w:r>
    </w:p>
    <w:p w:rsidR="002C0D2F" w:rsidRP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002C0D2F" w:rsidRPr="002C0D2F">
        <w:rPr>
          <w:rFonts w:ascii="Times New Roman" w:hAnsi="Times New Roman"/>
          <w:sz w:val="22"/>
          <w:szCs w:val="22"/>
          <w:lang w:val="pl-PL" w:bidi="ar-SA"/>
        </w:rPr>
        <w:t>Zakres prac obejmuje również wykonanie przez Wykonawcę wszelkich prac związanych z wymogami BHP, zabezpieczeniem miejsca robót, organizacją i realizacją umowy bez zakłóceń.</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2</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Termin realizacji</w:t>
      </w:r>
    </w:p>
    <w:p w:rsidR="002C0D2F" w:rsidRP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002C0D2F" w:rsidRPr="002C0D2F">
        <w:rPr>
          <w:rFonts w:ascii="Times New Roman" w:hAnsi="Times New Roman"/>
          <w:sz w:val="22"/>
          <w:szCs w:val="22"/>
          <w:lang w:val="pl-PL" w:bidi="ar-SA"/>
        </w:rPr>
        <w:t>Strony ustalają termin wykonania robót następująco:</w:t>
      </w:r>
    </w:p>
    <w:p w:rsidR="002C0D2F" w:rsidRPr="002C0D2F" w:rsidRDefault="002C0D2F" w:rsidP="002C0D2F">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 xml:space="preserve">Rozpoczęcie robót: 20.10.2014 </w:t>
      </w:r>
      <w:proofErr w:type="gramStart"/>
      <w:r w:rsidRPr="002C0D2F">
        <w:rPr>
          <w:rFonts w:ascii="Times New Roman" w:hAnsi="Times New Roman"/>
          <w:sz w:val="22"/>
          <w:szCs w:val="22"/>
          <w:lang w:val="pl-PL" w:bidi="ar-SA"/>
        </w:rPr>
        <w:t>r</w:t>
      </w:r>
      <w:proofErr w:type="gramEnd"/>
      <w:r w:rsidRPr="002C0D2F">
        <w:rPr>
          <w:rFonts w:ascii="Times New Roman" w:hAnsi="Times New Roman"/>
          <w:sz w:val="22"/>
          <w:szCs w:val="22"/>
          <w:lang w:val="pl-PL" w:bidi="ar-SA"/>
        </w:rPr>
        <w:t>.</w:t>
      </w:r>
    </w:p>
    <w:p w:rsidR="002C0D2F" w:rsidRPr="002C0D2F" w:rsidRDefault="002C0D2F" w:rsidP="002C0D2F">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 xml:space="preserve">Zakończenie robót: </w:t>
      </w:r>
      <w:r w:rsidR="00D5797F">
        <w:rPr>
          <w:rFonts w:ascii="Times New Roman" w:hAnsi="Times New Roman"/>
          <w:sz w:val="22"/>
          <w:szCs w:val="22"/>
          <w:lang w:val="pl-PL" w:bidi="ar-SA"/>
        </w:rPr>
        <w:t>05</w:t>
      </w:r>
      <w:r w:rsidRPr="002C0D2F">
        <w:rPr>
          <w:rFonts w:ascii="Times New Roman" w:hAnsi="Times New Roman"/>
          <w:sz w:val="22"/>
          <w:szCs w:val="22"/>
          <w:lang w:val="pl-PL" w:bidi="ar-SA"/>
        </w:rPr>
        <w:t xml:space="preserve">.11.2014 </w:t>
      </w:r>
      <w:proofErr w:type="gramStart"/>
      <w:r w:rsidRPr="002C0D2F">
        <w:rPr>
          <w:rFonts w:ascii="Times New Roman" w:hAnsi="Times New Roman"/>
          <w:sz w:val="22"/>
          <w:szCs w:val="22"/>
          <w:lang w:val="pl-PL" w:bidi="ar-SA"/>
        </w:rPr>
        <w:t>r</w:t>
      </w:r>
      <w:proofErr w:type="gramEnd"/>
      <w:r w:rsidRPr="002C0D2F">
        <w:rPr>
          <w:rFonts w:ascii="Times New Roman" w:hAnsi="Times New Roman"/>
          <w:sz w:val="22"/>
          <w:szCs w:val="22"/>
          <w:lang w:val="pl-PL" w:bidi="ar-SA"/>
        </w:rPr>
        <w:t>.</w:t>
      </w:r>
    </w:p>
    <w:p w:rsidR="002C0D2F" w:rsidRP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002C0D2F" w:rsidRPr="002C0D2F">
        <w:rPr>
          <w:rFonts w:ascii="Times New Roman" w:hAnsi="Times New Roman"/>
          <w:sz w:val="22"/>
          <w:szCs w:val="22"/>
          <w:lang w:val="pl-PL" w:bidi="ar-SA"/>
        </w:rPr>
        <w:t>Przekazanie miejsca i placu robót nastąpi w ciągu 5 dni roboczych, licząc od dnia zawarcia umowy. Wykonawca zobowiązany jest do ustalenia terminu przekazania miejsca i placu robót z upoważnionym przedstawicielem Zamawiającego.</w:t>
      </w:r>
    </w:p>
    <w:p w:rsid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002C0D2F" w:rsidRPr="002C0D2F">
        <w:rPr>
          <w:rFonts w:ascii="Times New Roman" w:hAnsi="Times New Roman"/>
          <w:sz w:val="22"/>
          <w:szCs w:val="22"/>
          <w:lang w:val="pl-PL" w:bidi="ar-SA"/>
        </w:rPr>
        <w:t xml:space="preserve">Określony w ust. 1 termin zakończenia prac może ulec przedłużeniu tylko na skutek zaistnienia siły wyższej, o której mowa w § 12 umowy, maksymalnie do dnia </w:t>
      </w:r>
      <w:r w:rsidR="00D5797F">
        <w:rPr>
          <w:rFonts w:ascii="Times New Roman" w:hAnsi="Times New Roman"/>
          <w:sz w:val="22"/>
          <w:szCs w:val="22"/>
          <w:lang w:val="pl-PL" w:bidi="ar-SA"/>
        </w:rPr>
        <w:t>20</w:t>
      </w:r>
      <w:r w:rsidR="002C0D2F" w:rsidRPr="002C0D2F">
        <w:rPr>
          <w:rFonts w:ascii="Times New Roman" w:hAnsi="Times New Roman"/>
          <w:sz w:val="22"/>
          <w:szCs w:val="22"/>
          <w:lang w:val="pl-PL" w:bidi="ar-SA"/>
        </w:rPr>
        <w:t xml:space="preserve">.11.2014 </w:t>
      </w:r>
      <w:proofErr w:type="gramStart"/>
      <w:r w:rsidR="002C0D2F" w:rsidRPr="002C0D2F">
        <w:rPr>
          <w:rFonts w:ascii="Times New Roman" w:hAnsi="Times New Roman"/>
          <w:sz w:val="22"/>
          <w:szCs w:val="22"/>
          <w:lang w:val="pl-PL" w:bidi="ar-SA"/>
        </w:rPr>
        <w:t>r</w:t>
      </w:r>
      <w:proofErr w:type="gramEnd"/>
      <w:r w:rsidR="002C0D2F" w:rsidRPr="002C0D2F">
        <w:rPr>
          <w:rFonts w:ascii="Times New Roman" w:hAnsi="Times New Roman"/>
          <w:sz w:val="22"/>
          <w:szCs w:val="22"/>
          <w:lang w:val="pl-PL" w:bidi="ar-SA"/>
        </w:rPr>
        <w:t>.</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3</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Wynagrodzenie Wykonawcy</w:t>
      </w:r>
    </w:p>
    <w:p w:rsidR="002C0D2F" w:rsidRP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002C0D2F" w:rsidRPr="002C0D2F">
        <w:rPr>
          <w:rFonts w:ascii="Times New Roman" w:hAnsi="Times New Roman"/>
          <w:sz w:val="22"/>
          <w:szCs w:val="22"/>
          <w:lang w:val="pl-PL" w:bidi="ar-SA"/>
        </w:rPr>
        <w:t>Za wykonanie przedmiotu umowy strony ustalają wynagrodzenie ryczałtowe w wysokości ………..zł netto (</w:t>
      </w:r>
      <w:proofErr w:type="gramStart"/>
      <w:r w:rsidR="002C0D2F" w:rsidRPr="002C0D2F">
        <w:rPr>
          <w:rFonts w:ascii="Times New Roman" w:hAnsi="Times New Roman"/>
          <w:sz w:val="22"/>
          <w:szCs w:val="22"/>
          <w:lang w:val="pl-PL" w:bidi="ar-SA"/>
        </w:rPr>
        <w:t xml:space="preserve">słownie: ), ……….. </w:t>
      </w:r>
      <w:proofErr w:type="gramEnd"/>
      <w:r w:rsidR="002C0D2F" w:rsidRPr="002C0D2F">
        <w:rPr>
          <w:rFonts w:ascii="Times New Roman" w:hAnsi="Times New Roman"/>
          <w:sz w:val="22"/>
          <w:szCs w:val="22"/>
          <w:lang w:val="pl-PL" w:bidi="ar-SA"/>
        </w:rPr>
        <w:t>zł brutto (</w:t>
      </w:r>
      <w:proofErr w:type="gramStart"/>
      <w:r w:rsidR="002C0D2F" w:rsidRPr="002C0D2F">
        <w:rPr>
          <w:rFonts w:ascii="Times New Roman" w:hAnsi="Times New Roman"/>
          <w:sz w:val="22"/>
          <w:szCs w:val="22"/>
          <w:lang w:val="pl-PL" w:bidi="ar-SA"/>
        </w:rPr>
        <w:t>słownie: ).</w:t>
      </w:r>
      <w:proofErr w:type="gramEnd"/>
    </w:p>
    <w:p w:rsidR="002C0D2F" w:rsidRP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002C0D2F" w:rsidRPr="002C0D2F">
        <w:rPr>
          <w:rFonts w:ascii="Times New Roman" w:hAnsi="Times New Roman"/>
          <w:sz w:val="22"/>
          <w:szCs w:val="22"/>
          <w:lang w:val="pl-PL" w:bidi="ar-SA"/>
        </w:rPr>
        <w:t>Strony uznają, że wynagrodzenie określone w ust. 1 zawiera wszelkie koszty związane z prawidłową i terminową realizacją przedmiotu umowy. Wysokość wynagrodzenia obejmuje wszystkie roboty, materiały, narzędzia, sprzęt, transport, przygotowania oraz należytego zabezpieczenia i oznakowania miejsca robót, a także jego upo</w:t>
      </w:r>
      <w:r w:rsidR="00FE796B">
        <w:rPr>
          <w:rFonts w:ascii="Times New Roman" w:hAnsi="Times New Roman"/>
          <w:sz w:val="22"/>
          <w:szCs w:val="22"/>
          <w:lang w:val="pl-PL" w:bidi="ar-SA"/>
        </w:rPr>
        <w:t>rządkowania po zakończeniu prac i wywiezienie odpadów budowlanych.</w:t>
      </w:r>
    </w:p>
    <w:p w:rsidR="002C0D2F" w:rsidRP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002C0D2F" w:rsidRPr="002C0D2F">
        <w:rPr>
          <w:rFonts w:ascii="Times New Roman" w:hAnsi="Times New Roman"/>
          <w:sz w:val="22"/>
          <w:szCs w:val="22"/>
          <w:lang w:val="pl-PL" w:bidi="ar-SA"/>
        </w:rPr>
        <w:t xml:space="preserve">Wykonawca oświadcza, że ustalone wynagrodzenie uwzględnia wszystkie warunki </w:t>
      </w:r>
      <w:r w:rsidR="002C0D2F" w:rsidRPr="002C0D2F">
        <w:rPr>
          <w:rFonts w:ascii="Times New Roman" w:hAnsi="Times New Roman"/>
          <w:sz w:val="22"/>
          <w:szCs w:val="22"/>
          <w:lang w:val="pl-PL" w:bidi="ar-SA"/>
        </w:rPr>
        <w:br/>
        <w:t>i okoliczności, które przy dołożeniu należytej staranności można było przewidzieć w dniu podpisania umowy.</w:t>
      </w:r>
    </w:p>
    <w:p w:rsid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lastRenderedPageBreak/>
        <w:t>4.</w:t>
      </w:r>
      <w:r w:rsidR="002C0D2F" w:rsidRPr="002C0D2F">
        <w:rPr>
          <w:rFonts w:ascii="Times New Roman" w:hAnsi="Times New Roman"/>
          <w:sz w:val="22"/>
          <w:szCs w:val="22"/>
          <w:lang w:val="pl-PL" w:bidi="ar-SA"/>
        </w:rPr>
        <w:t xml:space="preserve">W przypadku urzędowej zmiany stawki podatku VAT, do wynagrodzenia, o którym mowa w ust. 1 zostanie doliczony podatek VAT w wysokości ustawowej, zgodnej z przepisami obowiązującymi w dniu wystawienia faktury. </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4</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Warunki realizacji robót</w:t>
      </w:r>
    </w:p>
    <w:p w:rsidR="002C0D2F" w:rsidRP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002C0D2F" w:rsidRPr="002C0D2F">
        <w:rPr>
          <w:rFonts w:ascii="Times New Roman" w:hAnsi="Times New Roman"/>
          <w:sz w:val="22"/>
          <w:szCs w:val="22"/>
          <w:lang w:val="pl-PL" w:bidi="ar-SA"/>
        </w:rPr>
        <w:t>Wykonawca zobowiązany jest zrealizować zamówienie zgodnie z treścią niniejszej umowy, należytą starannością, wiedzą techniczną, sztuką budowlaną, obowiązującymi zasadami i przepisami zawartymi w Polskich Normach i Prawie Budowlanym.</w:t>
      </w:r>
    </w:p>
    <w:p w:rsidR="002C0D2F" w:rsidRP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002C0D2F" w:rsidRPr="002C0D2F">
        <w:rPr>
          <w:rFonts w:ascii="Times New Roman" w:hAnsi="Times New Roman"/>
          <w:sz w:val="22"/>
          <w:szCs w:val="22"/>
          <w:lang w:val="pl-PL" w:bidi="ar-SA"/>
        </w:rPr>
        <w:t>Wykonawca oświadcza, iż w czasie wizji lokalnej zapoznał się z rzeczywistymi warunkami realizacji przedmiotu umowy i uwzględnił je w wynagrodzeniu określonym w swojej ofercie cenowej i niniejszej umowie. Znane mu są warunki techniczne wykonania i odbioru robót. Zapewnia, że w przypadku zauważenia błędów lub kolizji w czasie wykonywania robót, rozwiąże je własnym staraniem i bez zmiany wynagrodzenia i terminu realizacji, określonych w niniejszej umowie.</w:t>
      </w:r>
    </w:p>
    <w:p w:rsidR="002C0D2F" w:rsidRP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002C0D2F" w:rsidRPr="002C0D2F">
        <w:rPr>
          <w:rFonts w:ascii="Times New Roman" w:hAnsi="Times New Roman"/>
          <w:sz w:val="22"/>
          <w:szCs w:val="22"/>
          <w:lang w:val="pl-PL" w:bidi="ar-SA"/>
        </w:rPr>
        <w:t>Wykonawca zobowiązuje się wykonać przedmiot umowy z materiałów własnych. Zastosowane do realizacji przedmiotu umowy materiały muszą posiadać stosowne atesty, dopuszczenia i certyfikaty, wymagane przez obowiązujące przepisy prawa oraz muszą odpowiadać wymaganiom Zamawiającego oraz warunkom technicznym wykonania i odbioru prac.</w:t>
      </w:r>
    </w:p>
    <w:p w:rsidR="002C0D2F" w:rsidRP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002C0D2F" w:rsidRPr="002C0D2F">
        <w:rPr>
          <w:rFonts w:ascii="Times New Roman" w:hAnsi="Times New Roman"/>
          <w:sz w:val="22"/>
          <w:szCs w:val="22"/>
          <w:lang w:val="pl-PL" w:bidi="ar-SA"/>
        </w:rPr>
        <w:t>Prace muszą być wykonane w sposób, który umożliwia prawidłowe funkcjonowanie obiektu, jakim jest siedziba Wojewódzkiego Inspektoratu Transportu Drogowego.</w:t>
      </w:r>
    </w:p>
    <w:p w:rsidR="002C0D2F" w:rsidRDefault="00E02C7D"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5.</w:t>
      </w:r>
      <w:r w:rsidR="002C0D2F" w:rsidRPr="002C0D2F">
        <w:rPr>
          <w:rFonts w:ascii="Times New Roman" w:hAnsi="Times New Roman"/>
          <w:sz w:val="22"/>
          <w:szCs w:val="22"/>
          <w:lang w:val="pl-PL" w:bidi="ar-SA"/>
        </w:rPr>
        <w:t>Wykonawca jest gospodarzem na terenie miejsca i placu robót, od czasu jego przejęcia od Zamawiającego do czasu wykonania i przekazania do użytkowania przedmiotu umowy. Ponosi odpowiedzialność za szkody powstałe na tym terenie z winy Wykonawcy. W razie uszkodzenia w trakcie robót mienia stanowiącego własność Zamawiającego lub osób trzecich, Wykonawca zobowiązuje się pokryć wszelkie koszty związane z naprawą lub zwrócić koszty zakupu nowego wyposażenia.</w:t>
      </w:r>
    </w:p>
    <w:p w:rsidR="002C0D2F" w:rsidRPr="002C0D2F" w:rsidRDefault="000E13B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6.Wykonawca zobowiązuje do wykonania robót bez udziału podwykonawców.</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5</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Obowiązki Zamawiającego</w:t>
      </w:r>
    </w:p>
    <w:p w:rsidR="002C0D2F" w:rsidRPr="002C0D2F" w:rsidRDefault="002C0D2F" w:rsidP="002C0D2F">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Zamawiający zobowiązuje się:</w:t>
      </w:r>
    </w:p>
    <w:p w:rsidR="002C0D2F" w:rsidRPr="00E02C7D" w:rsidRDefault="002C0D2F" w:rsidP="00435CA0">
      <w:pPr>
        <w:pStyle w:val="Akapitzlist"/>
        <w:numPr>
          <w:ilvl w:val="0"/>
          <w:numId w:val="2"/>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protokolarnie</w:t>
      </w:r>
      <w:proofErr w:type="gramEnd"/>
      <w:r w:rsidRPr="00E02C7D">
        <w:rPr>
          <w:rFonts w:ascii="Times New Roman" w:hAnsi="Times New Roman"/>
          <w:sz w:val="22"/>
          <w:szCs w:val="22"/>
          <w:lang w:val="pl-PL" w:bidi="ar-SA"/>
        </w:rPr>
        <w:t xml:space="preserve"> przekazać Wykonawcy miejsce i plac robót;</w:t>
      </w:r>
    </w:p>
    <w:p w:rsidR="002C0D2F" w:rsidRPr="00E02C7D" w:rsidRDefault="002C0D2F" w:rsidP="00435CA0">
      <w:pPr>
        <w:pStyle w:val="Akapitzlist"/>
        <w:numPr>
          <w:ilvl w:val="0"/>
          <w:numId w:val="2"/>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umożliwić</w:t>
      </w:r>
      <w:proofErr w:type="gramEnd"/>
      <w:r w:rsidRPr="00E02C7D">
        <w:rPr>
          <w:rFonts w:ascii="Times New Roman" w:hAnsi="Times New Roman"/>
          <w:sz w:val="22"/>
          <w:szCs w:val="22"/>
          <w:lang w:val="pl-PL" w:bidi="ar-SA"/>
        </w:rPr>
        <w:t xml:space="preserve"> i wskazać miejsca podłączenia do poboru energii elektrycznej i wody;</w:t>
      </w:r>
    </w:p>
    <w:p w:rsidR="002C0D2F" w:rsidRPr="00E02C7D" w:rsidRDefault="002C0D2F" w:rsidP="00435CA0">
      <w:pPr>
        <w:pStyle w:val="Akapitzlist"/>
        <w:numPr>
          <w:ilvl w:val="0"/>
          <w:numId w:val="2"/>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wyznaczyć</w:t>
      </w:r>
      <w:proofErr w:type="gramEnd"/>
      <w:r w:rsidRPr="00E02C7D">
        <w:rPr>
          <w:rFonts w:ascii="Times New Roman" w:hAnsi="Times New Roman"/>
          <w:sz w:val="22"/>
          <w:szCs w:val="22"/>
          <w:lang w:val="pl-PL" w:bidi="ar-SA"/>
        </w:rPr>
        <w:t xml:space="preserve"> i udostępnić na czas trwania robót miejsce do przechowywania podręcznych narzędzi;</w:t>
      </w:r>
    </w:p>
    <w:p w:rsidR="002C0D2F" w:rsidRPr="00E02C7D" w:rsidRDefault="002C0D2F" w:rsidP="00435CA0">
      <w:pPr>
        <w:pStyle w:val="Akapitzlist"/>
        <w:numPr>
          <w:ilvl w:val="0"/>
          <w:numId w:val="2"/>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dokonać</w:t>
      </w:r>
      <w:proofErr w:type="gramEnd"/>
      <w:r w:rsidRPr="00E02C7D">
        <w:rPr>
          <w:rFonts w:ascii="Times New Roman" w:hAnsi="Times New Roman"/>
          <w:sz w:val="22"/>
          <w:szCs w:val="22"/>
          <w:lang w:val="pl-PL" w:bidi="ar-SA"/>
        </w:rPr>
        <w:t xml:space="preserve"> odbioru robót; </w:t>
      </w:r>
    </w:p>
    <w:p w:rsidR="002C0D2F" w:rsidRPr="006907D7" w:rsidRDefault="002C0D2F" w:rsidP="002C0D2F">
      <w:pPr>
        <w:pStyle w:val="Akapitzlist"/>
        <w:numPr>
          <w:ilvl w:val="0"/>
          <w:numId w:val="2"/>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zapłacić</w:t>
      </w:r>
      <w:proofErr w:type="gramEnd"/>
      <w:r w:rsidRPr="00E02C7D">
        <w:rPr>
          <w:rFonts w:ascii="Times New Roman" w:hAnsi="Times New Roman"/>
          <w:sz w:val="22"/>
          <w:szCs w:val="22"/>
          <w:lang w:val="pl-PL" w:bidi="ar-SA"/>
        </w:rPr>
        <w:t xml:space="preserve"> umówione wynagrodzenie zgodnie z warunkami niniejszej umowy, w określonym w niej terminie.</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6</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Obowiązki Wykonawcy</w:t>
      </w:r>
    </w:p>
    <w:p w:rsidR="002C0D2F" w:rsidRPr="002C0D2F" w:rsidRDefault="002C0D2F" w:rsidP="002C0D2F">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Wykonawca zobowiązuje się:</w:t>
      </w:r>
    </w:p>
    <w:p w:rsidR="002C0D2F" w:rsidRPr="00E02C7D" w:rsidRDefault="002C0D2F" w:rsidP="00435CA0">
      <w:pPr>
        <w:pStyle w:val="Akapitzlist"/>
        <w:numPr>
          <w:ilvl w:val="0"/>
          <w:numId w:val="3"/>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zrealizować</w:t>
      </w:r>
      <w:proofErr w:type="gramEnd"/>
      <w:r w:rsidRPr="00E02C7D">
        <w:rPr>
          <w:rFonts w:ascii="Times New Roman" w:hAnsi="Times New Roman"/>
          <w:sz w:val="22"/>
          <w:szCs w:val="22"/>
          <w:lang w:val="pl-PL" w:bidi="ar-SA"/>
        </w:rPr>
        <w:t xml:space="preserve"> zamówienie zgodnie z treścią niniejszej umowy;</w:t>
      </w:r>
    </w:p>
    <w:p w:rsidR="002C0D2F" w:rsidRPr="00E02C7D" w:rsidRDefault="002C0D2F" w:rsidP="00435CA0">
      <w:pPr>
        <w:pStyle w:val="Akapitzlist"/>
        <w:numPr>
          <w:ilvl w:val="0"/>
          <w:numId w:val="3"/>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w</w:t>
      </w:r>
      <w:proofErr w:type="gramEnd"/>
      <w:r w:rsidRPr="00E02C7D">
        <w:rPr>
          <w:rFonts w:ascii="Times New Roman" w:hAnsi="Times New Roman"/>
          <w:sz w:val="22"/>
          <w:szCs w:val="22"/>
          <w:lang w:val="pl-PL" w:bidi="ar-SA"/>
        </w:rPr>
        <w:t xml:space="preserve"> trakcie całego okresu trwania robót restrykcyjnie przestrzegać zasad BHP, z uwzględnieniem specyfiki obiektu, zgodnie z treścią § </w:t>
      </w:r>
      <w:r w:rsidR="00E02C7D" w:rsidRPr="00E02C7D">
        <w:rPr>
          <w:rFonts w:ascii="Times New Roman" w:hAnsi="Times New Roman"/>
          <w:sz w:val="22"/>
          <w:szCs w:val="22"/>
          <w:lang w:val="pl-PL" w:bidi="ar-SA"/>
        </w:rPr>
        <w:t>4</w:t>
      </w:r>
      <w:r w:rsidRPr="00E02C7D">
        <w:rPr>
          <w:rFonts w:ascii="Times New Roman" w:hAnsi="Times New Roman"/>
          <w:sz w:val="22"/>
          <w:szCs w:val="22"/>
          <w:lang w:val="pl-PL" w:bidi="ar-SA"/>
        </w:rPr>
        <w:t xml:space="preserve"> ust. 4 i 5;</w:t>
      </w:r>
    </w:p>
    <w:p w:rsidR="002C0D2F" w:rsidRPr="00E02C7D" w:rsidRDefault="002C0D2F" w:rsidP="00435CA0">
      <w:pPr>
        <w:pStyle w:val="Akapitzlist"/>
        <w:numPr>
          <w:ilvl w:val="0"/>
          <w:numId w:val="3"/>
        </w:numPr>
        <w:spacing w:before="0" w:after="0"/>
        <w:jc w:val="both"/>
        <w:rPr>
          <w:rFonts w:ascii="Times New Roman" w:hAnsi="Times New Roman"/>
          <w:sz w:val="22"/>
          <w:szCs w:val="22"/>
          <w:lang w:val="pl-PL" w:bidi="ar-SA"/>
        </w:rPr>
      </w:pPr>
      <w:proofErr w:type="gramStart"/>
      <w:r w:rsidRPr="00E02C7D">
        <w:rPr>
          <w:rFonts w:ascii="Times New Roman" w:hAnsi="Times New Roman"/>
          <w:sz w:val="22"/>
          <w:szCs w:val="22"/>
          <w:lang w:val="pl-PL" w:bidi="ar-SA"/>
        </w:rPr>
        <w:t>dopilnować</w:t>
      </w:r>
      <w:proofErr w:type="gramEnd"/>
      <w:r w:rsidRPr="00E02C7D">
        <w:rPr>
          <w:rFonts w:ascii="Times New Roman" w:hAnsi="Times New Roman"/>
          <w:sz w:val="22"/>
          <w:szCs w:val="22"/>
          <w:lang w:val="pl-PL" w:bidi="ar-SA"/>
        </w:rPr>
        <w:t>, aby wszystkie wyznaczone przez niego do realizacji niniejszej umowy osoby posiadały odpowiednie kwalifikacje, przeszkolenia, uprawnienia oraz badania lekarskie, wymagane przepisami prawa i BHP i były wyposażone w odpowiedni strój ochronny oraz sprzęt zabezpieczający;</w:t>
      </w:r>
    </w:p>
    <w:p w:rsidR="002C0D2F" w:rsidRPr="003461F9" w:rsidRDefault="002C0D2F" w:rsidP="00435CA0">
      <w:pPr>
        <w:pStyle w:val="Akapitzlist"/>
        <w:numPr>
          <w:ilvl w:val="0"/>
          <w:numId w:val="3"/>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t>ponosić</w:t>
      </w:r>
      <w:proofErr w:type="gramEnd"/>
      <w:r w:rsidRPr="003461F9">
        <w:rPr>
          <w:rFonts w:ascii="Times New Roman" w:hAnsi="Times New Roman"/>
          <w:sz w:val="22"/>
          <w:szCs w:val="22"/>
          <w:lang w:val="pl-PL" w:bidi="ar-SA"/>
        </w:rPr>
        <w:t xml:space="preserve"> wyłączną odpowiedzialność za bezpieczeństwo osób wykonujących prace oraz osób trzecich, których zdrowie i życie zostałoby naruszone z jego winy;</w:t>
      </w:r>
    </w:p>
    <w:p w:rsidR="002C0D2F" w:rsidRPr="003461F9" w:rsidRDefault="002C0D2F" w:rsidP="00435CA0">
      <w:pPr>
        <w:pStyle w:val="Akapitzlist"/>
        <w:numPr>
          <w:ilvl w:val="0"/>
          <w:numId w:val="3"/>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t>przejąć</w:t>
      </w:r>
      <w:proofErr w:type="gramEnd"/>
      <w:r w:rsidRPr="003461F9">
        <w:rPr>
          <w:rFonts w:ascii="Times New Roman" w:hAnsi="Times New Roman"/>
          <w:sz w:val="22"/>
          <w:szCs w:val="22"/>
          <w:lang w:val="pl-PL" w:bidi="ar-SA"/>
        </w:rPr>
        <w:t xml:space="preserve"> miejsce robót, tymczasowo ogrodzić, właściwie zabezpieczyć i oznakować;</w:t>
      </w:r>
    </w:p>
    <w:p w:rsidR="002C0D2F" w:rsidRPr="003461F9" w:rsidRDefault="002C0D2F" w:rsidP="00435CA0">
      <w:pPr>
        <w:pStyle w:val="Akapitzlist"/>
        <w:numPr>
          <w:ilvl w:val="0"/>
          <w:numId w:val="3"/>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lastRenderedPageBreak/>
        <w:t>zachować</w:t>
      </w:r>
      <w:proofErr w:type="gramEnd"/>
      <w:r w:rsidRPr="003461F9">
        <w:rPr>
          <w:rFonts w:ascii="Times New Roman" w:hAnsi="Times New Roman"/>
          <w:sz w:val="22"/>
          <w:szCs w:val="22"/>
          <w:lang w:val="pl-PL" w:bidi="ar-SA"/>
        </w:rPr>
        <w:t xml:space="preserve"> należyty ład i porządek na terenie robót;</w:t>
      </w:r>
    </w:p>
    <w:p w:rsidR="002C0D2F" w:rsidRPr="003461F9" w:rsidRDefault="002C0D2F" w:rsidP="00435CA0">
      <w:pPr>
        <w:pStyle w:val="Akapitzlist"/>
        <w:numPr>
          <w:ilvl w:val="0"/>
          <w:numId w:val="3"/>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t>zgłosić</w:t>
      </w:r>
      <w:proofErr w:type="gramEnd"/>
      <w:r w:rsidRPr="003461F9">
        <w:rPr>
          <w:rFonts w:ascii="Times New Roman" w:hAnsi="Times New Roman"/>
          <w:sz w:val="22"/>
          <w:szCs w:val="22"/>
          <w:lang w:val="pl-PL" w:bidi="ar-SA"/>
        </w:rPr>
        <w:t xml:space="preserve"> zamawiającemu termin zakończenia prac, gotowość przystąpienia do ich protokolarnego odbioru i wziąć w tym odbiorze udział;</w:t>
      </w:r>
    </w:p>
    <w:p w:rsidR="002C0D2F" w:rsidRPr="003461F9" w:rsidRDefault="002C0D2F" w:rsidP="00435CA0">
      <w:pPr>
        <w:pStyle w:val="Akapitzlist"/>
        <w:numPr>
          <w:ilvl w:val="0"/>
          <w:numId w:val="3"/>
        </w:numPr>
        <w:spacing w:before="0" w:after="0"/>
        <w:jc w:val="both"/>
        <w:rPr>
          <w:rFonts w:ascii="Times New Roman" w:hAnsi="Times New Roman"/>
          <w:sz w:val="22"/>
          <w:szCs w:val="22"/>
          <w:lang w:val="pl-PL" w:bidi="ar-SA"/>
        </w:rPr>
      </w:pPr>
      <w:r w:rsidRPr="003461F9">
        <w:rPr>
          <w:rFonts w:ascii="Times New Roman" w:hAnsi="Times New Roman"/>
          <w:sz w:val="22"/>
          <w:szCs w:val="22"/>
          <w:lang w:val="pl-PL" w:bidi="ar-SA"/>
        </w:rPr>
        <w:t xml:space="preserve">najpóźniej w dniu komisyjnego, protokolarnego odbioru robót przedłożyć zamawiającemu pisemną informację, uwzględniającą zakres i sposób wykonanych prac, użytych w ich trakcie materiałów, </w:t>
      </w:r>
      <w:proofErr w:type="gramStart"/>
      <w:r w:rsidRPr="003461F9">
        <w:rPr>
          <w:rFonts w:ascii="Times New Roman" w:hAnsi="Times New Roman"/>
          <w:sz w:val="22"/>
          <w:szCs w:val="22"/>
          <w:lang w:val="pl-PL" w:bidi="ar-SA"/>
        </w:rPr>
        <w:t>ich jakości</w:t>
      </w:r>
      <w:proofErr w:type="gramEnd"/>
      <w:r w:rsidRPr="003461F9">
        <w:rPr>
          <w:rFonts w:ascii="Times New Roman" w:hAnsi="Times New Roman"/>
          <w:sz w:val="22"/>
          <w:szCs w:val="22"/>
          <w:lang w:val="pl-PL" w:bidi="ar-SA"/>
        </w:rPr>
        <w:t xml:space="preserve"> i posiadanych gwarancji;</w:t>
      </w:r>
    </w:p>
    <w:p w:rsidR="002C0D2F" w:rsidRPr="006907D7" w:rsidRDefault="002C0D2F" w:rsidP="002C0D2F">
      <w:pPr>
        <w:pStyle w:val="Akapitzlist"/>
        <w:numPr>
          <w:ilvl w:val="0"/>
          <w:numId w:val="3"/>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t>uporządkować</w:t>
      </w:r>
      <w:proofErr w:type="gramEnd"/>
      <w:r w:rsidRPr="003461F9">
        <w:rPr>
          <w:rFonts w:ascii="Times New Roman" w:hAnsi="Times New Roman"/>
          <w:sz w:val="22"/>
          <w:szCs w:val="22"/>
          <w:lang w:val="pl-PL" w:bidi="ar-SA"/>
        </w:rPr>
        <w:t xml:space="preserve"> i zlikwidować zabezpieczenia w miejscu robót.</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 7</w:t>
      </w:r>
    </w:p>
    <w:p w:rsidR="002C0D2F" w:rsidRPr="002C0D2F" w:rsidRDefault="002C0D2F" w:rsidP="002C0D2F">
      <w:pPr>
        <w:spacing w:before="0" w:after="0"/>
        <w:jc w:val="center"/>
        <w:rPr>
          <w:rFonts w:ascii="Times New Roman" w:hAnsi="Times New Roman"/>
          <w:b/>
          <w:sz w:val="22"/>
          <w:szCs w:val="22"/>
          <w:lang w:val="pl-PL" w:bidi="ar-SA"/>
        </w:rPr>
      </w:pPr>
      <w:r w:rsidRPr="002C0D2F">
        <w:rPr>
          <w:rFonts w:ascii="Times New Roman" w:hAnsi="Times New Roman"/>
          <w:b/>
          <w:sz w:val="22"/>
          <w:szCs w:val="22"/>
          <w:lang w:val="pl-PL" w:bidi="ar-SA"/>
        </w:rPr>
        <w:t>Odbiór przedmiotu zamówienia</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002C0D2F" w:rsidRPr="002C0D2F">
        <w:rPr>
          <w:rFonts w:ascii="Times New Roman" w:hAnsi="Times New Roman"/>
          <w:sz w:val="22"/>
          <w:szCs w:val="22"/>
          <w:lang w:val="pl-PL" w:bidi="ar-SA"/>
        </w:rPr>
        <w:t>Strony ustalają, że komisyjny odbiór końcowy robót zorganizowany będzie przez Zamawiającego w terminie 5 dni roboczych od daty zgłoszenia i potwierdzenia gotowości wykonanych robót do odbioru.</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002C0D2F" w:rsidRPr="002C0D2F">
        <w:rPr>
          <w:rFonts w:ascii="Times New Roman" w:hAnsi="Times New Roman"/>
          <w:sz w:val="22"/>
          <w:szCs w:val="22"/>
          <w:lang w:val="pl-PL" w:bidi="ar-SA"/>
        </w:rPr>
        <w:t>Warunkiem niezbędnym do końcowego odbioru będzie zakończenie realizacji całego zamówienia oraz przedłożenie przez Wykonawcę informacji, o których mowa w §</w:t>
      </w:r>
      <w:r w:rsidR="006022A6">
        <w:rPr>
          <w:rFonts w:ascii="Times New Roman" w:hAnsi="Times New Roman"/>
          <w:sz w:val="22"/>
          <w:szCs w:val="22"/>
          <w:lang w:val="pl-PL" w:bidi="ar-SA"/>
        </w:rPr>
        <w:t xml:space="preserve"> 6</w:t>
      </w:r>
      <w:r w:rsidR="002C0D2F" w:rsidRPr="002C0D2F">
        <w:rPr>
          <w:rFonts w:ascii="Times New Roman" w:hAnsi="Times New Roman"/>
          <w:sz w:val="22"/>
          <w:szCs w:val="22"/>
          <w:lang w:val="pl-PL" w:bidi="ar-SA"/>
        </w:rPr>
        <w:t>.</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002C0D2F" w:rsidRPr="002C0D2F">
        <w:rPr>
          <w:rFonts w:ascii="Times New Roman" w:hAnsi="Times New Roman"/>
          <w:sz w:val="22"/>
          <w:szCs w:val="22"/>
          <w:lang w:val="pl-PL" w:bidi="ar-SA"/>
        </w:rPr>
        <w:t xml:space="preserve">Odbiór końcowy jest przeprowadzany komisyjnie, przy udziale upoważnionych przedstawicieli </w:t>
      </w:r>
      <w:r>
        <w:rPr>
          <w:rFonts w:ascii="Times New Roman" w:hAnsi="Times New Roman"/>
          <w:sz w:val="22"/>
          <w:szCs w:val="22"/>
          <w:lang w:val="pl-PL" w:bidi="ar-SA"/>
        </w:rPr>
        <w:t>Z</w:t>
      </w:r>
      <w:r w:rsidR="002C0D2F" w:rsidRPr="002C0D2F">
        <w:rPr>
          <w:rFonts w:ascii="Times New Roman" w:hAnsi="Times New Roman"/>
          <w:sz w:val="22"/>
          <w:szCs w:val="22"/>
          <w:lang w:val="pl-PL" w:bidi="ar-SA"/>
        </w:rPr>
        <w:t>amawiającego oraz w obecności Wykonawcy. Na jego podstawie sporządzony zostanie stosowny protokół.</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002C0D2F" w:rsidRPr="002C0D2F">
        <w:rPr>
          <w:rFonts w:ascii="Times New Roman" w:hAnsi="Times New Roman"/>
          <w:sz w:val="22"/>
          <w:szCs w:val="22"/>
          <w:lang w:val="pl-PL" w:bidi="ar-SA"/>
        </w:rPr>
        <w:t>Odbiór końcowy może nastąpić tylko wtedy, gdy komisja nie stwierdzi żadnych wad czy usterek w przedmiocie odbioru.</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5.</w:t>
      </w:r>
      <w:r w:rsidR="002C0D2F" w:rsidRPr="002C0D2F">
        <w:rPr>
          <w:rFonts w:ascii="Times New Roman" w:hAnsi="Times New Roman"/>
          <w:sz w:val="22"/>
          <w:szCs w:val="22"/>
          <w:lang w:val="pl-PL" w:bidi="ar-SA"/>
        </w:rPr>
        <w:t>Jeżeli w toku odbioru okaże się, że przedmiot umowy nie osiągnął gotowości do odbioru z powodu nie zakończenia robót lub stwierdzenia wad uniemożliwiających eksploatację budynków, odbiór końcowy zostanie wstrzymany do czasu usunięcia przez Wykonawcę uchybień. Wykonawca po usunięciu stwierdzonych uchybień zobowiązany jest do ponownego zgłoszenia Zamawiającemu gotowości przedmiotu umowy do odbioru.</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6.</w:t>
      </w:r>
      <w:r w:rsidR="002C0D2F" w:rsidRPr="002C0D2F">
        <w:rPr>
          <w:rFonts w:ascii="Times New Roman" w:hAnsi="Times New Roman"/>
          <w:sz w:val="22"/>
          <w:szCs w:val="22"/>
          <w:lang w:val="pl-PL" w:bidi="ar-SA"/>
        </w:rPr>
        <w:t xml:space="preserve">W przypadku stwierdzenia wad i usterek </w:t>
      </w:r>
      <w:proofErr w:type="gramStart"/>
      <w:r w:rsidR="002C0D2F" w:rsidRPr="002C0D2F">
        <w:rPr>
          <w:rFonts w:ascii="Times New Roman" w:hAnsi="Times New Roman"/>
          <w:sz w:val="22"/>
          <w:szCs w:val="22"/>
          <w:lang w:val="pl-PL" w:bidi="ar-SA"/>
        </w:rPr>
        <w:t>nie ograniczających</w:t>
      </w:r>
      <w:proofErr w:type="gramEnd"/>
      <w:r w:rsidR="002C0D2F" w:rsidRPr="002C0D2F">
        <w:rPr>
          <w:rFonts w:ascii="Times New Roman" w:hAnsi="Times New Roman"/>
          <w:sz w:val="22"/>
          <w:szCs w:val="22"/>
          <w:lang w:val="pl-PL" w:bidi="ar-SA"/>
        </w:rPr>
        <w:t xml:space="preserve"> eksploatacji, obie strony ustalają termin ich usunięcia, nie dłuższy niż 14 dni, licząc od dnia odbioru.</w:t>
      </w:r>
    </w:p>
    <w:p w:rsidR="002C0D2F" w:rsidRPr="0079676C" w:rsidRDefault="002C0D2F"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 xml:space="preserve">§ </w:t>
      </w:r>
      <w:r w:rsidR="0079676C">
        <w:rPr>
          <w:rFonts w:ascii="Times New Roman" w:hAnsi="Times New Roman"/>
          <w:b/>
          <w:sz w:val="22"/>
          <w:szCs w:val="22"/>
          <w:lang w:val="pl-PL" w:bidi="ar-SA"/>
        </w:rPr>
        <w:t>8</w:t>
      </w:r>
    </w:p>
    <w:p w:rsidR="002C0D2F" w:rsidRPr="0079676C" w:rsidRDefault="002C0D2F"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Warunki dokonania rozliczeń</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002C0D2F" w:rsidRPr="002C0D2F">
        <w:rPr>
          <w:rFonts w:ascii="Times New Roman" w:hAnsi="Times New Roman"/>
          <w:sz w:val="22"/>
          <w:szCs w:val="22"/>
          <w:lang w:val="pl-PL" w:bidi="ar-SA"/>
        </w:rPr>
        <w:t>Zapłata za wykonane roboty, będąca przedmiotem niniejszej umowy nastąpi w oparciu o fakturę końcową, płatną przelewem na konto wskaza</w:t>
      </w:r>
      <w:r w:rsidR="00016A60">
        <w:rPr>
          <w:rFonts w:ascii="Times New Roman" w:hAnsi="Times New Roman"/>
          <w:sz w:val="22"/>
          <w:szCs w:val="22"/>
          <w:lang w:val="pl-PL" w:bidi="ar-SA"/>
        </w:rPr>
        <w:t>ne przez Wykonawcę, w terminie 21</w:t>
      </w:r>
      <w:r w:rsidR="002C0D2F" w:rsidRPr="002C0D2F">
        <w:rPr>
          <w:rFonts w:ascii="Times New Roman" w:hAnsi="Times New Roman"/>
          <w:sz w:val="22"/>
          <w:szCs w:val="22"/>
          <w:lang w:val="pl-PL" w:bidi="ar-SA"/>
        </w:rPr>
        <w:t xml:space="preserve"> dni od daty doręczenia jej Zamawiającemu.</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002C0D2F" w:rsidRPr="002C0D2F">
        <w:rPr>
          <w:rFonts w:ascii="Times New Roman" w:hAnsi="Times New Roman"/>
          <w:sz w:val="22"/>
          <w:szCs w:val="22"/>
          <w:lang w:val="pl-PL" w:bidi="ar-SA"/>
        </w:rPr>
        <w:t>Faktura będzie wystawiona dla: Wojewódzki Inspektorat Transportu Drogowego we Wrocławiu, ul. Bolesława Krzywoustego 28, 51-165 Wrocław NIP: 897-166-71-42.</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002C0D2F" w:rsidRPr="002C0D2F">
        <w:rPr>
          <w:rFonts w:ascii="Times New Roman" w:hAnsi="Times New Roman"/>
          <w:sz w:val="22"/>
          <w:szCs w:val="22"/>
          <w:lang w:val="pl-PL" w:bidi="ar-SA"/>
        </w:rPr>
        <w:t>Faktura końcowa zostanie wystawiona przez Wykonawcę po zrealizowaniu całego przedmiotu niniejszej umowy, dopełnieniu wszelkich formalności zgodnie z niniejszą umową oraz po dokonaniu odbioru końcowego robót.</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002C0D2F" w:rsidRPr="002C0D2F">
        <w:rPr>
          <w:rFonts w:ascii="Times New Roman" w:hAnsi="Times New Roman"/>
          <w:sz w:val="22"/>
          <w:szCs w:val="22"/>
          <w:lang w:val="pl-PL" w:bidi="ar-SA"/>
        </w:rPr>
        <w:t>Wykonawca wystawi fakturę końcową po podpisaniu przez Zamawiającego protokołu odbioru końcowego „bez zastrzeżeń” oraz przekazaniu do użytkowania przedmiotu zamówienia.</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5.</w:t>
      </w:r>
      <w:r w:rsidR="002C0D2F" w:rsidRPr="002C0D2F">
        <w:rPr>
          <w:rFonts w:ascii="Times New Roman" w:hAnsi="Times New Roman"/>
          <w:sz w:val="22"/>
          <w:szCs w:val="22"/>
          <w:lang w:val="pl-PL" w:bidi="ar-SA"/>
        </w:rPr>
        <w:t>Za datę płatności faktury przyjmuje się dzień obciążenia rachunku Zamawiającego.</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6.</w:t>
      </w:r>
      <w:r w:rsidR="002C0D2F" w:rsidRPr="002C0D2F">
        <w:rPr>
          <w:rFonts w:ascii="Times New Roman" w:hAnsi="Times New Roman"/>
          <w:sz w:val="22"/>
          <w:szCs w:val="22"/>
          <w:lang w:val="pl-PL" w:bidi="ar-SA"/>
        </w:rPr>
        <w:t xml:space="preserve">W przypadku wystąpienia zwłoki w odbiorze całego przedmiotu zamówienia lub zwłoki w usunięciu wad, stwierdzonych przy odbiorze, wartość faktur zostanie pomniejszona o wysokość kar umownych ustalonych w oparciu o zapisy zamieszczone w § </w:t>
      </w:r>
      <w:r w:rsidR="006022A6">
        <w:rPr>
          <w:rFonts w:ascii="Times New Roman" w:hAnsi="Times New Roman"/>
          <w:sz w:val="22"/>
          <w:szCs w:val="22"/>
          <w:lang w:val="pl-PL" w:bidi="ar-SA"/>
        </w:rPr>
        <w:t>12</w:t>
      </w:r>
      <w:r w:rsidR="002C0D2F" w:rsidRPr="002C0D2F">
        <w:rPr>
          <w:rFonts w:ascii="Times New Roman" w:hAnsi="Times New Roman"/>
          <w:sz w:val="22"/>
          <w:szCs w:val="22"/>
          <w:lang w:val="pl-PL" w:bidi="ar-SA"/>
        </w:rPr>
        <w:t xml:space="preserve"> umowy. </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7.</w:t>
      </w:r>
      <w:r w:rsidR="002C0D2F" w:rsidRPr="002C0D2F">
        <w:rPr>
          <w:rFonts w:ascii="Times New Roman" w:hAnsi="Times New Roman"/>
          <w:sz w:val="22"/>
          <w:szCs w:val="22"/>
          <w:lang w:val="pl-PL" w:bidi="ar-SA"/>
        </w:rPr>
        <w:t>Wykonawcy przysługuje prawo do dochodzenia odsetek w ustawowej wysokości za zwłokę w wypłacie wynagrodzenia, o którym mowa w § 3.</w:t>
      </w:r>
    </w:p>
    <w:p w:rsidR="002C0D2F" w:rsidRPr="0079676C" w:rsidRDefault="0079676C" w:rsidP="006907D7">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 9</w:t>
      </w:r>
    </w:p>
    <w:p w:rsidR="002C0D2F" w:rsidRPr="0079676C" w:rsidRDefault="002C0D2F"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Odpowiedzialność z tytułu gwarancji</w:t>
      </w:r>
    </w:p>
    <w:p w:rsid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002C0D2F" w:rsidRPr="002C0D2F">
        <w:rPr>
          <w:rFonts w:ascii="Times New Roman" w:hAnsi="Times New Roman"/>
          <w:sz w:val="22"/>
          <w:szCs w:val="22"/>
          <w:lang w:val="pl-PL" w:bidi="ar-SA"/>
        </w:rPr>
        <w:t>Wykonawca gwarantuje kompletne, jakościowo dobre wykonanie przedmiotu umowy, zgodnie z jej treścią, Polskimi Normami, wiedzą techniczną i sztuką budowlano-dekarską.</w:t>
      </w:r>
    </w:p>
    <w:p w:rsidR="006907D7" w:rsidRPr="002C0D2F" w:rsidRDefault="006907D7" w:rsidP="002C0D2F">
      <w:pPr>
        <w:spacing w:before="0" w:after="0"/>
        <w:jc w:val="both"/>
        <w:rPr>
          <w:rFonts w:ascii="Times New Roman" w:hAnsi="Times New Roman"/>
          <w:sz w:val="22"/>
          <w:szCs w:val="22"/>
          <w:lang w:val="pl-PL" w:bidi="ar-SA"/>
        </w:rPr>
      </w:pP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lastRenderedPageBreak/>
        <w:t>2.</w:t>
      </w:r>
      <w:r w:rsidR="002C0D2F" w:rsidRPr="002C0D2F">
        <w:rPr>
          <w:rFonts w:ascii="Times New Roman" w:hAnsi="Times New Roman"/>
          <w:sz w:val="22"/>
          <w:szCs w:val="22"/>
          <w:lang w:val="pl-PL" w:bidi="ar-SA"/>
        </w:rPr>
        <w:t>Wykonawca udziela Zamawiającemu gwarancji na przedmiot umowy. Okres gwarancji na prace wykonane w ramach niniejszej umowy wynosi 36 miesięcy od dnia bezusterkowego, końcowego odbioru robót lub od dnia protokolarnego stwierdzenia usunięcia wad i usterek objętych protokołem końcowym. Gwarancja na wykorzystane materiały obowiązuje zgodnie z okresami i zasadami gwarancji, udzielonymi przez dostawców i producentów w dokumentach gwarancyjnych.</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002C0D2F" w:rsidRPr="002C0D2F">
        <w:rPr>
          <w:rFonts w:ascii="Times New Roman" w:hAnsi="Times New Roman"/>
          <w:sz w:val="22"/>
          <w:szCs w:val="22"/>
          <w:lang w:val="pl-PL" w:bidi="ar-SA"/>
        </w:rPr>
        <w:t>O wykryciu ewentualnych wad i usterek w okresie gwarancji Zamawiający powiadomi Wykonawcę na piśmie, wyznaczając mu termin do ich usunięcia.</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002C0D2F" w:rsidRPr="002C0D2F">
        <w:rPr>
          <w:rFonts w:ascii="Times New Roman" w:hAnsi="Times New Roman"/>
          <w:sz w:val="22"/>
          <w:szCs w:val="22"/>
          <w:lang w:val="pl-PL" w:bidi="ar-SA"/>
        </w:rPr>
        <w:t>Usunięcie wad i usterek zostanie potwierdzone protokołem odbioru podpisanym przez Zamawiającego i Wykonawcę.</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5.</w:t>
      </w:r>
      <w:r w:rsidR="002C0D2F" w:rsidRPr="002C0D2F">
        <w:rPr>
          <w:rFonts w:ascii="Times New Roman" w:hAnsi="Times New Roman"/>
          <w:sz w:val="22"/>
          <w:szCs w:val="22"/>
          <w:lang w:val="pl-PL" w:bidi="ar-SA"/>
        </w:rPr>
        <w:t>W przypadku zgłoszenia przez Zamawiającego reklamacji po przekazaniu i przejęciu przedmiotu umowy, termin gwarancji ulega przedłużeniu o okres zaczynający się datą zgłoszenia reklamacji na piśmie, a zakończony dniem protokolarnego stwierdzenia usunięcia wady, usterki.</w:t>
      </w:r>
    </w:p>
    <w:p w:rsidR="0079676C"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6.</w:t>
      </w:r>
      <w:r w:rsidR="002C0D2F" w:rsidRPr="002C0D2F">
        <w:rPr>
          <w:rFonts w:ascii="Times New Roman" w:hAnsi="Times New Roman"/>
          <w:sz w:val="22"/>
          <w:szCs w:val="22"/>
          <w:lang w:val="pl-PL" w:bidi="ar-SA"/>
        </w:rPr>
        <w:t>Nie usunięcie przez Wykonawcę w terminie wad i usterek, zgłoszonych w protokole odbioru końcowego, a także w ramach gwarancji daje Zamawiającemu prawo powierzenia ich usunięcia osobom trzecim na koszt i niebezpieczeństwo Wykonawcy.</w:t>
      </w:r>
    </w:p>
    <w:p w:rsidR="002C0D2F" w:rsidRPr="0079676C" w:rsidRDefault="002C0D2F"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w:t>
      </w:r>
      <w:r w:rsidR="0079676C" w:rsidRPr="0079676C">
        <w:rPr>
          <w:rFonts w:ascii="Times New Roman" w:hAnsi="Times New Roman"/>
          <w:b/>
          <w:sz w:val="22"/>
          <w:szCs w:val="22"/>
          <w:lang w:val="pl-PL" w:bidi="ar-SA"/>
        </w:rPr>
        <w:t xml:space="preserve"> 10</w:t>
      </w:r>
    </w:p>
    <w:p w:rsidR="002C0D2F" w:rsidRPr="0079676C" w:rsidRDefault="002C0D2F"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Odstąpienie od umowy</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002C0D2F" w:rsidRPr="002C0D2F">
        <w:rPr>
          <w:rFonts w:ascii="Times New Roman" w:hAnsi="Times New Roman"/>
          <w:sz w:val="22"/>
          <w:szCs w:val="22"/>
          <w:lang w:val="pl-PL" w:bidi="ar-SA"/>
        </w:rPr>
        <w:t>Jeżeli rozpoczęcie lub realizacja przedmiotu umowy opóźnia się tak dalece, że nie jest prawdopodobne, żeby Wykonawca zdołał go ukończyć w czasie określonym w § 2, Zamawiający może od umowy odstąpić.</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002C0D2F" w:rsidRPr="002C0D2F">
        <w:rPr>
          <w:rFonts w:ascii="Times New Roman" w:hAnsi="Times New Roman"/>
          <w:sz w:val="22"/>
          <w:szCs w:val="22"/>
          <w:lang w:val="pl-PL" w:bidi="ar-SA"/>
        </w:rPr>
        <w:t>Jeżeli przedmiot umowy jest wykonywany w sposób wadliwy lub sprzeczny z umową, Zamawiający może wezwać Wykonawcę do zmiany sposobu wykonywania prac i wyznaczyć w tym celu odpowiedni termin. Po upływie wyznaczonego terminu i nie zastosowaniu się Wykonawcy do uwag, Zamawiający może również odstąpić od umowy.</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002C0D2F" w:rsidRPr="002C0D2F">
        <w:rPr>
          <w:rFonts w:ascii="Times New Roman" w:hAnsi="Times New Roman"/>
          <w:sz w:val="22"/>
          <w:szCs w:val="22"/>
          <w:lang w:val="pl-PL" w:bidi="ar-SA"/>
        </w:rPr>
        <w:t>Wykonawca może od umowy odstąpić, gdy Zamawiający odmawia odbioru wykonanych robót bez uzasadnienia.</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002C0D2F" w:rsidRPr="002C0D2F">
        <w:rPr>
          <w:rFonts w:ascii="Times New Roman" w:hAnsi="Times New Roman"/>
          <w:sz w:val="22"/>
          <w:szCs w:val="22"/>
          <w:lang w:val="pl-PL" w:bidi="ar-SA"/>
        </w:rPr>
        <w:t>Odstąpienie następuje poprzez pisemne oświadczenie jednej ze stron.</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5.</w:t>
      </w:r>
      <w:r w:rsidR="002C0D2F" w:rsidRPr="002C0D2F">
        <w:rPr>
          <w:rFonts w:ascii="Times New Roman" w:hAnsi="Times New Roman"/>
          <w:sz w:val="22"/>
          <w:szCs w:val="22"/>
          <w:lang w:val="pl-PL" w:bidi="ar-SA"/>
        </w:rPr>
        <w:t>Oświadczenie o odstąpieniu powinno zostać złożone na piśmie pod rygorem nieważności i przesłane drugiej stronie listem poleconym, za zwrotnym potwierdzeniem odbioru.</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6.</w:t>
      </w:r>
      <w:r w:rsidR="002C0D2F" w:rsidRPr="002C0D2F">
        <w:rPr>
          <w:rFonts w:ascii="Times New Roman" w:hAnsi="Times New Roman"/>
          <w:sz w:val="22"/>
          <w:szCs w:val="22"/>
          <w:lang w:val="pl-PL" w:bidi="ar-SA"/>
        </w:rPr>
        <w:t xml:space="preserve">W razie odstąpienia od umowy przez którąkolwiek ze stron, Wykonawca ma obowiązek natychmiastowego wstrzymania prac i zabezpieczenia robót </w:t>
      </w:r>
      <w:proofErr w:type="gramStart"/>
      <w:r w:rsidR="002C0D2F" w:rsidRPr="002C0D2F">
        <w:rPr>
          <w:rFonts w:ascii="Times New Roman" w:hAnsi="Times New Roman"/>
          <w:sz w:val="22"/>
          <w:szCs w:val="22"/>
          <w:lang w:val="pl-PL" w:bidi="ar-SA"/>
        </w:rPr>
        <w:t>nie zakończonych</w:t>
      </w:r>
      <w:proofErr w:type="gramEnd"/>
      <w:r w:rsidR="002C0D2F" w:rsidRPr="002C0D2F">
        <w:rPr>
          <w:rFonts w:ascii="Times New Roman" w:hAnsi="Times New Roman"/>
          <w:sz w:val="22"/>
          <w:szCs w:val="22"/>
          <w:lang w:val="pl-PL" w:bidi="ar-SA"/>
        </w:rPr>
        <w:t xml:space="preserve"> oraz miejsca i placu robót.</w:t>
      </w:r>
    </w:p>
    <w:p w:rsidR="000E13B9" w:rsidRPr="006907D7" w:rsidRDefault="003461F9" w:rsidP="006907D7">
      <w:pPr>
        <w:spacing w:before="0" w:after="0"/>
        <w:jc w:val="both"/>
        <w:rPr>
          <w:rFonts w:ascii="Times New Roman" w:hAnsi="Times New Roman"/>
          <w:sz w:val="22"/>
          <w:szCs w:val="22"/>
          <w:lang w:val="pl-PL" w:bidi="ar-SA"/>
        </w:rPr>
      </w:pPr>
      <w:r>
        <w:rPr>
          <w:rFonts w:ascii="Times New Roman" w:hAnsi="Times New Roman"/>
          <w:sz w:val="22"/>
          <w:szCs w:val="22"/>
          <w:lang w:val="pl-PL" w:bidi="ar-SA"/>
        </w:rPr>
        <w:t>7.</w:t>
      </w:r>
      <w:r w:rsidR="002C0D2F" w:rsidRPr="002C0D2F">
        <w:rPr>
          <w:rFonts w:ascii="Times New Roman" w:hAnsi="Times New Roman"/>
          <w:sz w:val="22"/>
          <w:szCs w:val="22"/>
          <w:lang w:val="pl-PL" w:bidi="ar-SA"/>
        </w:rPr>
        <w:t>W razie odstąpienia od umowy którejkolwiek ze stron, zostanie dokonana w ciągu 14 dni od dnia doręczenia złożenia oświadczenia o odstąpieniu, komisyjna inwentaryzacja i ustalenie wartości wykonanych robót, według stanu na dzień odstąpienia. Wykonane roboty i materiały opłacone przez Zamawiającego, uznane będą za jego własność.</w:t>
      </w:r>
    </w:p>
    <w:p w:rsidR="002C0D2F" w:rsidRPr="0079676C" w:rsidRDefault="0079676C"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 11</w:t>
      </w:r>
    </w:p>
    <w:p w:rsidR="002C0D2F" w:rsidRPr="0079676C" w:rsidRDefault="002C0D2F"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Zmiana umowy</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002C0D2F" w:rsidRPr="002C0D2F">
        <w:rPr>
          <w:rFonts w:ascii="Times New Roman" w:hAnsi="Times New Roman"/>
          <w:sz w:val="22"/>
          <w:szCs w:val="22"/>
          <w:lang w:val="pl-PL" w:bidi="ar-SA"/>
        </w:rPr>
        <w:t>Zamawiający dopuszcza w uzasadnionej sytuacji zmianę postanowień niniejszej umowy lub rozwiązanie umowy za porozumieniem stron w następujących przypadkach i na określonych zasadach:</w:t>
      </w:r>
    </w:p>
    <w:p w:rsidR="002C0D2F" w:rsidRPr="003461F9" w:rsidRDefault="002C0D2F" w:rsidP="00435CA0">
      <w:pPr>
        <w:pStyle w:val="Akapitzlist"/>
        <w:numPr>
          <w:ilvl w:val="0"/>
          <w:numId w:val="4"/>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t>dopuszczalna</w:t>
      </w:r>
      <w:proofErr w:type="gramEnd"/>
      <w:r w:rsidRPr="003461F9">
        <w:rPr>
          <w:rFonts w:ascii="Times New Roman" w:hAnsi="Times New Roman"/>
          <w:sz w:val="22"/>
          <w:szCs w:val="22"/>
          <w:lang w:val="pl-PL" w:bidi="ar-SA"/>
        </w:rPr>
        <w:t xml:space="preserve"> jest zmiana terminu zamówienia (np. jego wydłużenie z uwagi na niezależne od Wykonawcy i Zamawiającego czynniki obiektywne – pogoda utrudniająca bądź uniemożliwiająca prawidłową realizację przedmiotu umowy).</w:t>
      </w:r>
    </w:p>
    <w:p w:rsidR="002C0D2F" w:rsidRPr="002C0D2F" w:rsidRDefault="002C0D2F" w:rsidP="00435CA0">
      <w:pPr>
        <w:pStyle w:val="Akapitzlist"/>
        <w:numPr>
          <w:ilvl w:val="0"/>
          <w:numId w:val="4"/>
        </w:numPr>
        <w:spacing w:before="0" w:after="0"/>
        <w:jc w:val="both"/>
        <w:rPr>
          <w:rFonts w:ascii="Times New Roman" w:hAnsi="Times New Roman"/>
          <w:sz w:val="22"/>
          <w:szCs w:val="22"/>
          <w:lang w:val="pl-PL" w:bidi="ar-SA"/>
        </w:rPr>
      </w:pPr>
      <w:proofErr w:type="gramStart"/>
      <w:r w:rsidRPr="002C0D2F">
        <w:rPr>
          <w:rFonts w:ascii="Times New Roman" w:hAnsi="Times New Roman"/>
          <w:sz w:val="22"/>
          <w:szCs w:val="22"/>
          <w:lang w:val="pl-PL" w:bidi="ar-SA"/>
        </w:rPr>
        <w:t>zmniejszenie</w:t>
      </w:r>
      <w:proofErr w:type="gramEnd"/>
      <w:r w:rsidRPr="002C0D2F">
        <w:rPr>
          <w:rFonts w:ascii="Times New Roman" w:hAnsi="Times New Roman"/>
          <w:sz w:val="22"/>
          <w:szCs w:val="22"/>
          <w:lang w:val="pl-PL" w:bidi="ar-SA"/>
        </w:rPr>
        <w:t xml:space="preserve"> zakresu robót lub ich przerwanie z powodu czynników obiektywnych, niezależnych od Zamawiającego i Wykonawcy (pogoda uniemożliwiająca prawidłową realizację przedmiotu umowy do 15.11.2014 </w:t>
      </w:r>
      <w:proofErr w:type="gramStart"/>
      <w:r w:rsidRPr="002C0D2F">
        <w:rPr>
          <w:rFonts w:ascii="Times New Roman" w:hAnsi="Times New Roman"/>
          <w:sz w:val="22"/>
          <w:szCs w:val="22"/>
          <w:lang w:val="pl-PL" w:bidi="ar-SA"/>
        </w:rPr>
        <w:t>r</w:t>
      </w:r>
      <w:proofErr w:type="gramEnd"/>
      <w:r w:rsidRPr="002C0D2F">
        <w:rPr>
          <w:rFonts w:ascii="Times New Roman" w:hAnsi="Times New Roman"/>
          <w:sz w:val="22"/>
          <w:szCs w:val="22"/>
          <w:lang w:val="pl-PL" w:bidi="ar-SA"/>
        </w:rPr>
        <w:t>.).</w:t>
      </w:r>
    </w:p>
    <w:p w:rsidR="0079676C"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002C0D2F" w:rsidRPr="003461F9">
        <w:rPr>
          <w:rFonts w:ascii="Times New Roman" w:hAnsi="Times New Roman"/>
          <w:sz w:val="22"/>
          <w:szCs w:val="22"/>
          <w:lang w:val="pl-PL" w:bidi="ar-SA"/>
        </w:rPr>
        <w:t>W przypadku zaistnienia sytuacji, o której mowa w ust. 8 lit. b), przerwanie robót i rozwiązanie umowy za porozumieniem stron, następuje protokolarny, komisyjny odbiór i inwentaryzacja robót oraz wypłacenie Wykonawcy wynagrodzenia za wykonane dotychczas prace.</w:t>
      </w:r>
    </w:p>
    <w:p w:rsidR="002C0D2F" w:rsidRPr="0079676C" w:rsidRDefault="002C0D2F"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lastRenderedPageBreak/>
        <w:t>§</w:t>
      </w:r>
      <w:r w:rsidR="0079676C">
        <w:rPr>
          <w:rFonts w:ascii="Times New Roman" w:hAnsi="Times New Roman"/>
          <w:b/>
          <w:sz w:val="22"/>
          <w:szCs w:val="22"/>
          <w:lang w:val="pl-PL" w:bidi="ar-SA"/>
        </w:rPr>
        <w:t xml:space="preserve"> 12</w:t>
      </w:r>
    </w:p>
    <w:p w:rsidR="002C0D2F" w:rsidRPr="0079676C" w:rsidRDefault="002C0D2F"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Kary umowne</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002C0D2F" w:rsidRPr="002C0D2F">
        <w:rPr>
          <w:rFonts w:ascii="Times New Roman" w:hAnsi="Times New Roman"/>
          <w:sz w:val="22"/>
          <w:szCs w:val="22"/>
          <w:lang w:val="pl-PL" w:bidi="ar-SA"/>
        </w:rPr>
        <w:t xml:space="preserve">Wykonawca zapłaci Zamawiającemu kary umowne: </w:t>
      </w:r>
    </w:p>
    <w:p w:rsidR="002C0D2F" w:rsidRPr="003461F9" w:rsidRDefault="002C0D2F" w:rsidP="00435CA0">
      <w:pPr>
        <w:pStyle w:val="Akapitzlist"/>
        <w:numPr>
          <w:ilvl w:val="0"/>
          <w:numId w:val="5"/>
        </w:numPr>
        <w:spacing w:before="0" w:after="0"/>
        <w:jc w:val="both"/>
        <w:rPr>
          <w:rFonts w:ascii="Times New Roman" w:hAnsi="Times New Roman"/>
          <w:sz w:val="22"/>
          <w:szCs w:val="22"/>
          <w:lang w:val="pl-PL" w:bidi="ar-SA"/>
        </w:rPr>
      </w:pPr>
      <w:proofErr w:type="gramStart"/>
      <w:r w:rsidRPr="003461F9">
        <w:rPr>
          <w:rFonts w:ascii="Times New Roman" w:hAnsi="Times New Roman"/>
          <w:sz w:val="22"/>
          <w:szCs w:val="22"/>
          <w:lang w:val="pl-PL" w:bidi="ar-SA"/>
        </w:rPr>
        <w:t>za</w:t>
      </w:r>
      <w:proofErr w:type="gramEnd"/>
      <w:r w:rsidRPr="003461F9">
        <w:rPr>
          <w:rFonts w:ascii="Times New Roman" w:hAnsi="Times New Roman"/>
          <w:sz w:val="22"/>
          <w:szCs w:val="22"/>
          <w:lang w:val="pl-PL" w:bidi="ar-SA"/>
        </w:rPr>
        <w:t xml:space="preserve"> odstąpienie od umowy przez Zamawiającego z przyczyn, za które odpowiedzialność ponosi Wykonawca – w wysokości 10% wynagrodzenia liczonego od wynagrodzenia umownego brutto, określonego w § 3;</w:t>
      </w:r>
    </w:p>
    <w:p w:rsidR="002C0D2F" w:rsidRPr="002C0D2F" w:rsidRDefault="002C0D2F" w:rsidP="00435CA0">
      <w:pPr>
        <w:pStyle w:val="Akapitzlist"/>
        <w:numPr>
          <w:ilvl w:val="0"/>
          <w:numId w:val="5"/>
        </w:numPr>
        <w:spacing w:before="0" w:after="0"/>
        <w:jc w:val="both"/>
        <w:rPr>
          <w:rFonts w:ascii="Times New Roman" w:hAnsi="Times New Roman"/>
          <w:sz w:val="22"/>
          <w:szCs w:val="22"/>
          <w:lang w:val="pl-PL" w:bidi="ar-SA"/>
        </w:rPr>
      </w:pPr>
      <w:proofErr w:type="gramStart"/>
      <w:r w:rsidRPr="002C0D2F">
        <w:rPr>
          <w:rFonts w:ascii="Times New Roman" w:hAnsi="Times New Roman"/>
          <w:sz w:val="22"/>
          <w:szCs w:val="22"/>
          <w:lang w:val="pl-PL" w:bidi="ar-SA"/>
        </w:rPr>
        <w:t>za</w:t>
      </w:r>
      <w:proofErr w:type="gramEnd"/>
      <w:r w:rsidRPr="002C0D2F">
        <w:rPr>
          <w:rFonts w:ascii="Times New Roman" w:hAnsi="Times New Roman"/>
          <w:sz w:val="22"/>
          <w:szCs w:val="22"/>
          <w:lang w:val="pl-PL" w:bidi="ar-SA"/>
        </w:rPr>
        <w:t xml:space="preserve"> zwłokę w oddaniu całości przedmiotu zamówienia – w wysokości 0,25% wynagrodzenia brutto określonego w § 3 za każdy dzień zwłoki;</w:t>
      </w:r>
    </w:p>
    <w:p w:rsidR="002C0D2F" w:rsidRPr="002C0D2F" w:rsidRDefault="002C0D2F" w:rsidP="00435CA0">
      <w:pPr>
        <w:pStyle w:val="Akapitzlist"/>
        <w:numPr>
          <w:ilvl w:val="0"/>
          <w:numId w:val="5"/>
        </w:num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za zwłokę w usunięciu wad, stwierdzonych przy odbiorze – w wysokości 0,25% wynagrodzenia brutto za przedmiot umowy – za każdy dzień zwłoki, liczonej od dnia wyznaczonego na usunięcie wad lub usterek.</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002C0D2F" w:rsidRPr="002C0D2F">
        <w:rPr>
          <w:rFonts w:ascii="Times New Roman" w:hAnsi="Times New Roman"/>
          <w:sz w:val="22"/>
          <w:szCs w:val="22"/>
          <w:lang w:val="pl-PL" w:bidi="ar-SA"/>
        </w:rPr>
        <w:t>Zamawiający zapłaci Wykonawcy karę umowną za odstąpienie od umowy przez Wykonawcę z przyczyn, za które ponosi odpowiedzialność Zamawiający – w wysokości 10% wynagrodzenia umownego brutto, określonego w § 3.</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002C0D2F" w:rsidRPr="002C0D2F">
        <w:rPr>
          <w:rFonts w:ascii="Times New Roman" w:hAnsi="Times New Roman"/>
          <w:sz w:val="22"/>
          <w:szCs w:val="22"/>
          <w:lang w:val="pl-PL" w:bidi="ar-SA"/>
        </w:rPr>
        <w:t>Kary umowne, dotyczące zwłoki w oddaniu całego przedmiotu zamówienia oraz za zwłokę w usunięciu wad stwierdzonych przy odbiorze, będą potrącone z faktury końcowej.</w:t>
      </w:r>
    </w:p>
    <w:p w:rsidR="0079676C"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4.</w:t>
      </w:r>
      <w:r w:rsidR="002C0D2F" w:rsidRPr="002C0D2F">
        <w:rPr>
          <w:rFonts w:ascii="Times New Roman" w:hAnsi="Times New Roman"/>
          <w:sz w:val="22"/>
          <w:szCs w:val="22"/>
          <w:lang w:val="pl-PL" w:bidi="ar-SA"/>
        </w:rPr>
        <w:t>Każda ze stron umowy ma prawo dochodzić odszkodowania uzupełniającego na zasadach Kodeksu Cywilnego, jeżeli szkoda przewyższy wysokość kar umownych.</w:t>
      </w:r>
    </w:p>
    <w:p w:rsidR="002C0D2F" w:rsidRPr="0079676C" w:rsidRDefault="002C0D2F"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 1</w:t>
      </w:r>
      <w:r w:rsidR="0079676C" w:rsidRPr="0079676C">
        <w:rPr>
          <w:rFonts w:ascii="Times New Roman" w:hAnsi="Times New Roman"/>
          <w:b/>
          <w:sz w:val="22"/>
          <w:szCs w:val="22"/>
          <w:lang w:val="pl-PL" w:bidi="ar-SA"/>
        </w:rPr>
        <w:t>3</w:t>
      </w:r>
    </w:p>
    <w:p w:rsidR="002C0D2F" w:rsidRPr="0079676C" w:rsidRDefault="002C0D2F"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Rozstrzyganie sporów</w:t>
      </w:r>
    </w:p>
    <w:p w:rsidR="0079676C" w:rsidRPr="002C0D2F" w:rsidRDefault="002C0D2F" w:rsidP="002C0D2F">
      <w:pPr>
        <w:spacing w:before="0" w:after="0"/>
        <w:jc w:val="both"/>
        <w:rPr>
          <w:rFonts w:ascii="Times New Roman" w:hAnsi="Times New Roman"/>
          <w:sz w:val="22"/>
          <w:szCs w:val="22"/>
          <w:lang w:val="pl-PL" w:bidi="ar-SA"/>
        </w:rPr>
      </w:pPr>
      <w:r w:rsidRPr="002C0D2F">
        <w:rPr>
          <w:rFonts w:ascii="Times New Roman" w:hAnsi="Times New Roman"/>
          <w:sz w:val="22"/>
          <w:szCs w:val="22"/>
          <w:lang w:val="pl-PL" w:bidi="ar-SA"/>
        </w:rPr>
        <w:t>Sądem właściwym do rozstrzygania ewentualnych sporów wynikających z niewykonania lub nienależytego wykonania niniejszej umowy będzie sąd miejscowo właściwy dla siedziby Zamawiającego.</w:t>
      </w:r>
    </w:p>
    <w:p w:rsidR="002C0D2F" w:rsidRPr="0079676C" w:rsidRDefault="0079676C" w:rsidP="0079676C">
      <w:pPr>
        <w:spacing w:before="0" w:after="0"/>
        <w:jc w:val="center"/>
        <w:rPr>
          <w:rFonts w:ascii="Times New Roman" w:hAnsi="Times New Roman"/>
          <w:b/>
          <w:sz w:val="22"/>
          <w:szCs w:val="22"/>
          <w:lang w:val="pl-PL" w:bidi="ar-SA"/>
        </w:rPr>
      </w:pPr>
      <w:r>
        <w:rPr>
          <w:rFonts w:ascii="Times New Roman" w:hAnsi="Times New Roman"/>
          <w:b/>
          <w:sz w:val="22"/>
          <w:szCs w:val="22"/>
          <w:lang w:val="pl-PL" w:bidi="ar-SA"/>
        </w:rPr>
        <w:t>§ 14</w:t>
      </w:r>
    </w:p>
    <w:p w:rsidR="002C0D2F" w:rsidRPr="0079676C" w:rsidRDefault="002C0D2F" w:rsidP="0079676C">
      <w:pPr>
        <w:spacing w:before="0" w:after="0"/>
        <w:jc w:val="center"/>
        <w:rPr>
          <w:rFonts w:ascii="Times New Roman" w:hAnsi="Times New Roman"/>
          <w:b/>
          <w:sz w:val="22"/>
          <w:szCs w:val="22"/>
          <w:lang w:val="pl-PL" w:bidi="ar-SA"/>
        </w:rPr>
      </w:pPr>
      <w:r w:rsidRPr="0079676C">
        <w:rPr>
          <w:rFonts w:ascii="Times New Roman" w:hAnsi="Times New Roman"/>
          <w:b/>
          <w:sz w:val="22"/>
          <w:szCs w:val="22"/>
          <w:lang w:val="pl-PL" w:bidi="ar-SA"/>
        </w:rPr>
        <w:t>Postanowienia końcowe</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1.</w:t>
      </w:r>
      <w:r w:rsidR="002C0D2F" w:rsidRPr="002C0D2F">
        <w:rPr>
          <w:rFonts w:ascii="Times New Roman" w:hAnsi="Times New Roman"/>
          <w:sz w:val="22"/>
          <w:szCs w:val="22"/>
          <w:lang w:val="pl-PL" w:bidi="ar-SA"/>
        </w:rPr>
        <w:t>Wszelkie zmiany i uzupełnienia treści umowy mogą być dokonywane wyłącznie w formie aneksu, podpisanego przez obie strony pod rygorem nieważności.</w:t>
      </w:r>
    </w:p>
    <w:p w:rsidR="002C0D2F" w:rsidRP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2.</w:t>
      </w:r>
      <w:r w:rsidR="002C0D2F" w:rsidRPr="002C0D2F">
        <w:rPr>
          <w:rFonts w:ascii="Times New Roman" w:hAnsi="Times New Roman"/>
          <w:sz w:val="22"/>
          <w:szCs w:val="22"/>
          <w:lang w:val="pl-PL" w:bidi="ar-SA"/>
        </w:rPr>
        <w:t>W sprawach nieuregulowanych niniejszą umową mają zastosowanie odpowiednie przepisy Kodeksu Cywilnego.</w:t>
      </w:r>
    </w:p>
    <w:p w:rsidR="002C0D2F" w:rsidRDefault="003461F9" w:rsidP="002C0D2F">
      <w:pPr>
        <w:spacing w:before="0" w:after="0"/>
        <w:jc w:val="both"/>
        <w:rPr>
          <w:rFonts w:ascii="Times New Roman" w:hAnsi="Times New Roman"/>
          <w:sz w:val="22"/>
          <w:szCs w:val="22"/>
          <w:lang w:val="pl-PL" w:bidi="ar-SA"/>
        </w:rPr>
      </w:pPr>
      <w:r>
        <w:rPr>
          <w:rFonts w:ascii="Times New Roman" w:hAnsi="Times New Roman"/>
          <w:sz w:val="22"/>
          <w:szCs w:val="22"/>
          <w:lang w:val="pl-PL" w:bidi="ar-SA"/>
        </w:rPr>
        <w:t>3.</w:t>
      </w:r>
      <w:r w:rsidR="002C0D2F" w:rsidRPr="002C0D2F">
        <w:rPr>
          <w:rFonts w:ascii="Times New Roman" w:hAnsi="Times New Roman"/>
          <w:sz w:val="22"/>
          <w:szCs w:val="22"/>
          <w:lang w:val="pl-PL" w:bidi="ar-SA"/>
        </w:rPr>
        <w:t>Umowę sporządzono w dwóch jednobrzmiących egzemplarzach, po jednym dla każdej ze stron.</w:t>
      </w:r>
    </w:p>
    <w:p w:rsidR="003461F9" w:rsidRDefault="003461F9" w:rsidP="002C0D2F">
      <w:pPr>
        <w:spacing w:before="0" w:after="0"/>
        <w:jc w:val="both"/>
        <w:rPr>
          <w:rFonts w:ascii="Times New Roman" w:hAnsi="Times New Roman"/>
          <w:sz w:val="22"/>
          <w:szCs w:val="22"/>
          <w:lang w:val="pl-PL" w:bidi="ar-SA"/>
        </w:rPr>
      </w:pPr>
    </w:p>
    <w:p w:rsidR="003461F9" w:rsidRPr="003461F9" w:rsidRDefault="003461F9" w:rsidP="003461F9">
      <w:pPr>
        <w:spacing w:before="0" w:after="0"/>
        <w:jc w:val="both"/>
        <w:rPr>
          <w:rFonts w:ascii="Times New Roman" w:hAnsi="Times New Roman"/>
          <w:sz w:val="22"/>
          <w:szCs w:val="22"/>
          <w:lang w:val="pl-PL" w:bidi="ar-SA"/>
        </w:rPr>
      </w:pPr>
      <w:r w:rsidRPr="003461F9">
        <w:rPr>
          <w:rFonts w:ascii="Times New Roman" w:hAnsi="Times New Roman"/>
          <w:sz w:val="22"/>
          <w:szCs w:val="22"/>
          <w:lang w:val="pl-PL" w:bidi="ar-SA"/>
        </w:rPr>
        <w:t>Załączniki do umowy</w:t>
      </w:r>
    </w:p>
    <w:p w:rsidR="003461F9" w:rsidRDefault="003461F9" w:rsidP="003461F9">
      <w:pPr>
        <w:spacing w:before="0" w:after="0"/>
        <w:jc w:val="both"/>
        <w:rPr>
          <w:rFonts w:ascii="Times New Roman" w:hAnsi="Times New Roman"/>
          <w:sz w:val="22"/>
          <w:szCs w:val="22"/>
          <w:lang w:val="pl-PL" w:bidi="ar-SA"/>
        </w:rPr>
      </w:pPr>
      <w:r w:rsidRPr="003461F9">
        <w:rPr>
          <w:rFonts w:ascii="Times New Roman" w:hAnsi="Times New Roman"/>
          <w:sz w:val="22"/>
          <w:szCs w:val="22"/>
          <w:lang w:val="pl-PL" w:bidi="ar-SA"/>
        </w:rPr>
        <w:t>Kosztorys ofertowy.</w:t>
      </w:r>
    </w:p>
    <w:p w:rsidR="003A604B" w:rsidRDefault="003A604B" w:rsidP="003461F9">
      <w:pPr>
        <w:spacing w:before="0" w:after="0"/>
        <w:jc w:val="both"/>
        <w:rPr>
          <w:rFonts w:ascii="Times New Roman" w:hAnsi="Times New Roman"/>
          <w:sz w:val="22"/>
          <w:szCs w:val="22"/>
          <w:lang w:val="pl-PL" w:bidi="ar-SA"/>
        </w:rPr>
      </w:pPr>
    </w:p>
    <w:p w:rsidR="003A604B" w:rsidRDefault="003A604B" w:rsidP="003461F9">
      <w:pPr>
        <w:spacing w:before="0" w:after="0"/>
        <w:jc w:val="both"/>
        <w:rPr>
          <w:rFonts w:ascii="Times New Roman" w:hAnsi="Times New Roman"/>
          <w:sz w:val="22"/>
          <w:szCs w:val="22"/>
          <w:lang w:val="pl-PL" w:bidi="ar-SA"/>
        </w:rPr>
      </w:pPr>
    </w:p>
    <w:p w:rsidR="003A604B" w:rsidRPr="00857789" w:rsidRDefault="003A604B" w:rsidP="003A604B">
      <w:pPr>
        <w:spacing w:before="0" w:after="0"/>
        <w:rPr>
          <w:rFonts w:ascii="Times New Roman" w:hAnsi="Times New Roman"/>
          <w:sz w:val="22"/>
          <w:szCs w:val="22"/>
          <w:lang w:val="pl-PL" w:bidi="ar-SA"/>
        </w:rPr>
      </w:pPr>
      <w:r w:rsidRPr="00857789">
        <w:rPr>
          <w:rFonts w:ascii="Times New Roman" w:hAnsi="Times New Roman"/>
          <w:sz w:val="22"/>
          <w:szCs w:val="22"/>
          <w:lang w:val="pl-PL" w:bidi="ar-SA"/>
        </w:rPr>
        <w:t xml:space="preserve">...................................... </w:t>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r>
      <w:r w:rsidRPr="00857789">
        <w:rPr>
          <w:rFonts w:ascii="Times New Roman" w:hAnsi="Times New Roman"/>
          <w:sz w:val="22"/>
          <w:szCs w:val="22"/>
          <w:lang w:val="pl-PL" w:bidi="ar-SA"/>
        </w:rPr>
        <w:tab/>
        <w:t xml:space="preserve">.................................... </w:t>
      </w:r>
    </w:p>
    <w:p w:rsidR="006907D7" w:rsidRDefault="003A604B" w:rsidP="003A604B">
      <w:pPr>
        <w:spacing w:before="0" w:after="0"/>
        <w:rPr>
          <w:rFonts w:ascii="Times New Roman" w:hAnsi="Times New Roman"/>
          <w:sz w:val="22"/>
          <w:szCs w:val="22"/>
          <w:lang w:val="pl-PL" w:bidi="ar-SA"/>
        </w:rPr>
      </w:pPr>
      <w:r>
        <w:rPr>
          <w:rFonts w:ascii="Times New Roman" w:hAnsi="Times New Roman"/>
          <w:sz w:val="22"/>
          <w:szCs w:val="22"/>
          <w:lang w:val="pl-PL" w:bidi="ar-SA"/>
        </w:rPr>
        <w:t xml:space="preserve">ZAMAWIAJĄCY </w:t>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r>
      <w:r>
        <w:rPr>
          <w:rFonts w:ascii="Times New Roman" w:hAnsi="Times New Roman"/>
          <w:sz w:val="22"/>
          <w:szCs w:val="22"/>
          <w:lang w:val="pl-PL" w:bidi="ar-SA"/>
        </w:rPr>
        <w:tab/>
        <w:t>WYKONAWCA</w:t>
      </w:r>
    </w:p>
    <w:p w:rsidR="003A604B" w:rsidRPr="006907D7" w:rsidRDefault="006907D7" w:rsidP="006907D7">
      <w:pPr>
        <w:rPr>
          <w:lang w:val="pl-PL" w:bidi="ar-SA"/>
        </w:rPr>
      </w:pPr>
      <w:r>
        <w:rPr>
          <w:lang w:val="pl-PL" w:bidi="ar-SA"/>
        </w:rPr>
        <w:br w:type="page"/>
      </w:r>
    </w:p>
    <w:p w:rsidR="00AE786A" w:rsidRPr="00125C96" w:rsidRDefault="00AE786A" w:rsidP="00AE786A">
      <w:pPr>
        <w:pStyle w:val="Nagwek2"/>
        <w:spacing w:before="0"/>
        <w:jc w:val="both"/>
        <w:rPr>
          <w:rFonts w:ascii="Times New Roman" w:hAnsi="Times New Roman"/>
          <w:lang w:val="pl-PL"/>
        </w:rPr>
      </w:pPr>
      <w:r>
        <w:rPr>
          <w:rFonts w:ascii="Times New Roman" w:hAnsi="Times New Roman"/>
          <w:lang w:val="pl-PL"/>
        </w:rPr>
        <w:lastRenderedPageBreak/>
        <w:t xml:space="preserve">ZałączniK nr 2 – </w:t>
      </w:r>
      <w:r>
        <w:rPr>
          <w:rFonts w:ascii="Times New Roman" w:hAnsi="Times New Roman"/>
          <w:lang w:val="pl-PL" w:bidi="ar-SA"/>
        </w:rPr>
        <w:t>Przedmiar na wykonanie pokrycia dachowego z remontem kominów</w:t>
      </w:r>
    </w:p>
    <w:tbl>
      <w:tblPr>
        <w:tblStyle w:val="TableGrid"/>
        <w:tblW w:w="9720" w:type="dxa"/>
        <w:jc w:val="center"/>
        <w:tblInd w:w="8" w:type="dxa"/>
        <w:tblCellMar>
          <w:top w:w="16" w:type="dxa"/>
          <w:left w:w="31" w:type="dxa"/>
          <w:right w:w="28" w:type="dxa"/>
        </w:tblCellMar>
        <w:tblLook w:val="04A0" w:firstRow="1" w:lastRow="0" w:firstColumn="1" w:lastColumn="0" w:noHBand="0" w:noVBand="1"/>
      </w:tblPr>
      <w:tblGrid>
        <w:gridCol w:w="414"/>
        <w:gridCol w:w="1018"/>
        <w:gridCol w:w="5673"/>
        <w:gridCol w:w="593"/>
        <w:gridCol w:w="1018"/>
        <w:gridCol w:w="1004"/>
      </w:tblGrid>
      <w:tr w:rsidR="00AE786A" w:rsidTr="00AE786A">
        <w:trPr>
          <w:trHeight w:val="227"/>
          <w:jc w:val="center"/>
        </w:trPr>
        <w:tc>
          <w:tcPr>
            <w:tcW w:w="414" w:type="dxa"/>
            <w:tcBorders>
              <w:top w:val="single" w:sz="8" w:space="0" w:color="000000"/>
              <w:left w:val="single" w:sz="8" w:space="0" w:color="000000"/>
              <w:bottom w:val="single" w:sz="9" w:space="0" w:color="000000"/>
              <w:right w:val="single" w:sz="2" w:space="0" w:color="000000"/>
            </w:tcBorders>
          </w:tcPr>
          <w:p w:rsidR="00AE786A" w:rsidRDefault="00AE786A" w:rsidP="00522A5C">
            <w:pPr>
              <w:ind w:left="47"/>
            </w:pPr>
            <w:proofErr w:type="spellStart"/>
            <w:r>
              <w:rPr>
                <w:b/>
                <w:sz w:val="16"/>
              </w:rPr>
              <w:t>Lp</w:t>
            </w:r>
            <w:proofErr w:type="spellEnd"/>
            <w:r>
              <w:rPr>
                <w:b/>
                <w:sz w:val="16"/>
              </w:rPr>
              <w:t>.</w:t>
            </w:r>
          </w:p>
        </w:tc>
        <w:tc>
          <w:tcPr>
            <w:tcW w:w="1018" w:type="dxa"/>
            <w:tcBorders>
              <w:top w:val="single" w:sz="8" w:space="0" w:color="000000"/>
              <w:left w:val="single" w:sz="2" w:space="0" w:color="000000"/>
              <w:bottom w:val="single" w:sz="9" w:space="0" w:color="000000"/>
              <w:right w:val="single" w:sz="2" w:space="0" w:color="000000"/>
            </w:tcBorders>
          </w:tcPr>
          <w:p w:rsidR="00AE786A" w:rsidRDefault="00AE786A" w:rsidP="00522A5C">
            <w:pPr>
              <w:ind w:right="7"/>
              <w:jc w:val="center"/>
            </w:pPr>
            <w:proofErr w:type="spellStart"/>
            <w:r>
              <w:rPr>
                <w:b/>
                <w:sz w:val="16"/>
              </w:rPr>
              <w:t>Podst</w:t>
            </w:r>
            <w:proofErr w:type="spellEnd"/>
          </w:p>
        </w:tc>
        <w:tc>
          <w:tcPr>
            <w:tcW w:w="5674" w:type="dxa"/>
            <w:tcBorders>
              <w:top w:val="single" w:sz="8" w:space="0" w:color="000000"/>
              <w:left w:val="single" w:sz="2" w:space="0" w:color="000000"/>
              <w:bottom w:val="single" w:sz="9" w:space="0" w:color="000000"/>
              <w:right w:val="single" w:sz="2" w:space="0" w:color="000000"/>
            </w:tcBorders>
          </w:tcPr>
          <w:p w:rsidR="00AE786A" w:rsidRDefault="00AE786A" w:rsidP="00522A5C">
            <w:pPr>
              <w:ind w:right="7"/>
              <w:jc w:val="center"/>
            </w:pPr>
            <w:proofErr w:type="spellStart"/>
            <w:r>
              <w:rPr>
                <w:b/>
                <w:sz w:val="16"/>
              </w:rPr>
              <w:t>Opis</w:t>
            </w:r>
            <w:proofErr w:type="spellEnd"/>
            <w:r>
              <w:rPr>
                <w:b/>
                <w:sz w:val="16"/>
              </w:rPr>
              <w:t xml:space="preserve"> </w:t>
            </w:r>
            <w:proofErr w:type="spellStart"/>
            <w:r>
              <w:rPr>
                <w:b/>
                <w:sz w:val="16"/>
              </w:rPr>
              <w:t>i</w:t>
            </w:r>
            <w:proofErr w:type="spellEnd"/>
            <w:r>
              <w:rPr>
                <w:b/>
                <w:sz w:val="16"/>
              </w:rPr>
              <w:t xml:space="preserve"> </w:t>
            </w:r>
            <w:proofErr w:type="spellStart"/>
            <w:r>
              <w:rPr>
                <w:b/>
                <w:sz w:val="16"/>
              </w:rPr>
              <w:t>wyliczenia</w:t>
            </w:r>
            <w:proofErr w:type="spellEnd"/>
          </w:p>
        </w:tc>
        <w:tc>
          <w:tcPr>
            <w:tcW w:w="593" w:type="dxa"/>
            <w:tcBorders>
              <w:top w:val="single" w:sz="8" w:space="0" w:color="000000"/>
              <w:left w:val="single" w:sz="2" w:space="0" w:color="000000"/>
              <w:bottom w:val="single" w:sz="9" w:space="0" w:color="000000"/>
              <w:right w:val="single" w:sz="2" w:space="0" w:color="000000"/>
            </w:tcBorders>
          </w:tcPr>
          <w:p w:rsidR="00AE786A" w:rsidRDefault="00AE786A" w:rsidP="00522A5C">
            <w:pPr>
              <w:ind w:right="6"/>
              <w:jc w:val="center"/>
            </w:pPr>
            <w:proofErr w:type="spellStart"/>
            <w:r>
              <w:rPr>
                <w:b/>
                <w:sz w:val="16"/>
              </w:rPr>
              <w:t>j.m</w:t>
            </w:r>
            <w:proofErr w:type="spellEnd"/>
            <w:r>
              <w:rPr>
                <w:b/>
                <w:sz w:val="16"/>
              </w:rPr>
              <w:t>.</w:t>
            </w:r>
          </w:p>
        </w:tc>
        <w:tc>
          <w:tcPr>
            <w:tcW w:w="1018" w:type="dxa"/>
            <w:tcBorders>
              <w:top w:val="single" w:sz="8" w:space="0" w:color="000000"/>
              <w:left w:val="single" w:sz="2" w:space="0" w:color="000000"/>
              <w:bottom w:val="single" w:sz="9" w:space="0" w:color="000000"/>
              <w:right w:val="single" w:sz="2" w:space="0" w:color="000000"/>
            </w:tcBorders>
          </w:tcPr>
          <w:p w:rsidR="00AE786A" w:rsidRDefault="00AE786A" w:rsidP="00522A5C">
            <w:pPr>
              <w:ind w:right="9"/>
              <w:jc w:val="center"/>
            </w:pPr>
            <w:proofErr w:type="spellStart"/>
            <w:r>
              <w:rPr>
                <w:b/>
                <w:sz w:val="16"/>
              </w:rPr>
              <w:t>Poszcz</w:t>
            </w:r>
            <w:proofErr w:type="spellEnd"/>
          </w:p>
        </w:tc>
        <w:tc>
          <w:tcPr>
            <w:tcW w:w="1004" w:type="dxa"/>
            <w:tcBorders>
              <w:top w:val="single" w:sz="8" w:space="0" w:color="000000"/>
              <w:left w:val="single" w:sz="2" w:space="0" w:color="000000"/>
              <w:bottom w:val="single" w:sz="9" w:space="0" w:color="000000"/>
              <w:right w:val="single" w:sz="8" w:space="0" w:color="000000"/>
            </w:tcBorders>
          </w:tcPr>
          <w:p w:rsidR="00AE786A" w:rsidRDefault="00AE786A" w:rsidP="00522A5C">
            <w:pPr>
              <w:ind w:left="4"/>
              <w:jc w:val="center"/>
            </w:pPr>
            <w:proofErr w:type="spellStart"/>
            <w:r>
              <w:rPr>
                <w:b/>
                <w:sz w:val="16"/>
              </w:rPr>
              <w:t>Razem</w:t>
            </w:r>
            <w:proofErr w:type="spellEnd"/>
          </w:p>
        </w:tc>
      </w:tr>
      <w:tr w:rsidR="00AE786A" w:rsidTr="00AE786A">
        <w:trPr>
          <w:trHeight w:val="401"/>
          <w:jc w:val="center"/>
        </w:trPr>
        <w:tc>
          <w:tcPr>
            <w:tcW w:w="414" w:type="dxa"/>
            <w:tcBorders>
              <w:top w:val="single" w:sz="9" w:space="0" w:color="000000"/>
              <w:left w:val="single" w:sz="8" w:space="0" w:color="000000"/>
              <w:bottom w:val="nil"/>
              <w:right w:val="single" w:sz="2" w:space="0" w:color="000000"/>
            </w:tcBorders>
          </w:tcPr>
          <w:p w:rsidR="00AE786A" w:rsidRDefault="00AE786A" w:rsidP="00522A5C">
            <w:pPr>
              <w:jc w:val="right"/>
            </w:pPr>
            <w:r>
              <w:rPr>
                <w:sz w:val="16"/>
              </w:rPr>
              <w:t>1</w:t>
            </w:r>
          </w:p>
        </w:tc>
        <w:tc>
          <w:tcPr>
            <w:tcW w:w="1018" w:type="dxa"/>
            <w:tcBorders>
              <w:top w:val="single" w:sz="9" w:space="0" w:color="000000"/>
              <w:left w:val="single" w:sz="2" w:space="0" w:color="000000"/>
              <w:bottom w:val="nil"/>
              <w:right w:val="single" w:sz="2" w:space="0" w:color="000000"/>
            </w:tcBorders>
          </w:tcPr>
          <w:p w:rsidR="00AE786A" w:rsidRDefault="00AE786A" w:rsidP="00522A5C">
            <w:r>
              <w:rPr>
                <w:b/>
                <w:sz w:val="16"/>
              </w:rPr>
              <w:t>KNR-W 4-01 0545-04</w:t>
            </w:r>
          </w:p>
        </w:tc>
        <w:tc>
          <w:tcPr>
            <w:tcW w:w="5674" w:type="dxa"/>
            <w:tcBorders>
              <w:top w:val="single" w:sz="9" w:space="0" w:color="000000"/>
              <w:left w:val="single" w:sz="2" w:space="0" w:color="000000"/>
              <w:bottom w:val="nil"/>
              <w:right w:val="single" w:sz="2" w:space="0" w:color="000000"/>
            </w:tcBorders>
          </w:tcPr>
          <w:p w:rsidR="00AE786A" w:rsidRDefault="00AE786A" w:rsidP="00522A5C">
            <w:proofErr w:type="spellStart"/>
            <w:r>
              <w:rPr>
                <w:sz w:val="16"/>
              </w:rPr>
              <w:t>Rozebranie</w:t>
            </w:r>
            <w:proofErr w:type="spellEnd"/>
            <w:r>
              <w:rPr>
                <w:sz w:val="16"/>
              </w:rPr>
              <w:t xml:space="preserve"> </w:t>
            </w:r>
            <w:proofErr w:type="spellStart"/>
            <w:r>
              <w:rPr>
                <w:sz w:val="16"/>
              </w:rPr>
              <w:t>rynny</w:t>
            </w:r>
            <w:proofErr w:type="spellEnd"/>
            <w:r>
              <w:rPr>
                <w:sz w:val="16"/>
              </w:rPr>
              <w:t xml:space="preserve"> z </w:t>
            </w:r>
            <w:proofErr w:type="spellStart"/>
            <w:r>
              <w:rPr>
                <w:sz w:val="16"/>
              </w:rPr>
              <w:t>blachy</w:t>
            </w:r>
            <w:proofErr w:type="spellEnd"/>
            <w:r>
              <w:rPr>
                <w:sz w:val="16"/>
              </w:rPr>
              <w:t xml:space="preserve"> </w:t>
            </w:r>
            <w:proofErr w:type="spellStart"/>
            <w:r>
              <w:rPr>
                <w:sz w:val="16"/>
              </w:rPr>
              <w:t>nie</w:t>
            </w:r>
            <w:proofErr w:type="spellEnd"/>
            <w:r>
              <w:rPr>
                <w:sz w:val="16"/>
              </w:rPr>
              <w:t xml:space="preserve"> </w:t>
            </w:r>
            <w:proofErr w:type="spellStart"/>
            <w:r>
              <w:rPr>
                <w:sz w:val="16"/>
              </w:rPr>
              <w:t>nadającej</w:t>
            </w:r>
            <w:proofErr w:type="spellEnd"/>
            <w:r>
              <w:rPr>
                <w:sz w:val="16"/>
              </w:rPr>
              <w:t xml:space="preserve"> </w:t>
            </w:r>
            <w:proofErr w:type="spellStart"/>
            <w:r>
              <w:rPr>
                <w:sz w:val="16"/>
              </w:rPr>
              <w:t>się</w:t>
            </w:r>
            <w:proofErr w:type="spellEnd"/>
            <w:r>
              <w:rPr>
                <w:sz w:val="16"/>
              </w:rPr>
              <w:t xml:space="preserve"> do </w:t>
            </w:r>
            <w:proofErr w:type="spellStart"/>
            <w:r>
              <w:rPr>
                <w:sz w:val="16"/>
              </w:rPr>
              <w:t>użytku</w:t>
            </w:r>
            <w:proofErr w:type="spellEnd"/>
          </w:p>
        </w:tc>
        <w:tc>
          <w:tcPr>
            <w:tcW w:w="593" w:type="dxa"/>
            <w:tcBorders>
              <w:top w:val="single" w:sz="9" w:space="0" w:color="000000"/>
              <w:left w:val="single" w:sz="2" w:space="0" w:color="000000"/>
              <w:bottom w:val="nil"/>
              <w:right w:val="single" w:sz="2" w:space="0" w:color="000000"/>
            </w:tcBorders>
          </w:tcPr>
          <w:p w:rsidR="00AE786A" w:rsidRDefault="00AE786A" w:rsidP="00522A5C">
            <w:r>
              <w:rPr>
                <w:sz w:val="16"/>
              </w:rPr>
              <w:t>m</w:t>
            </w:r>
          </w:p>
        </w:tc>
        <w:tc>
          <w:tcPr>
            <w:tcW w:w="1018" w:type="dxa"/>
            <w:tcBorders>
              <w:top w:val="single" w:sz="9" w:space="0" w:color="000000"/>
              <w:left w:val="single" w:sz="2" w:space="0" w:color="000000"/>
              <w:bottom w:val="nil"/>
              <w:right w:val="single" w:sz="2" w:space="0" w:color="000000"/>
            </w:tcBorders>
          </w:tcPr>
          <w:p w:rsidR="00AE786A" w:rsidRDefault="00AE786A" w:rsidP="00522A5C">
            <w:pPr>
              <w:spacing w:after="160"/>
            </w:pPr>
          </w:p>
        </w:tc>
        <w:tc>
          <w:tcPr>
            <w:tcW w:w="1004" w:type="dxa"/>
            <w:tcBorders>
              <w:top w:val="single" w:sz="9"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69"/>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32.9</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32.900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93"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000000"/>
              <w:right w:val="single" w:sz="8" w:space="0" w:color="000000"/>
            </w:tcBorders>
          </w:tcPr>
          <w:p w:rsidR="00AE786A" w:rsidRDefault="00AE786A" w:rsidP="00522A5C">
            <w:pPr>
              <w:ind w:right="6"/>
              <w:jc w:val="right"/>
            </w:pPr>
            <w:r>
              <w:rPr>
                <w:b/>
                <w:sz w:val="16"/>
              </w:rPr>
              <w:t>32.900</w:t>
            </w:r>
          </w:p>
        </w:tc>
      </w:tr>
      <w:tr w:rsidR="00AE786A" w:rsidTr="00AE786A">
        <w:trPr>
          <w:trHeight w:val="395"/>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2</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KNR 2-02 0508-03</w:t>
            </w:r>
          </w:p>
        </w:tc>
        <w:tc>
          <w:tcPr>
            <w:tcW w:w="5674" w:type="dxa"/>
            <w:tcBorders>
              <w:top w:val="single" w:sz="4" w:space="0" w:color="000000"/>
              <w:left w:val="single" w:sz="2" w:space="0" w:color="000000"/>
              <w:bottom w:val="nil"/>
              <w:right w:val="single" w:sz="2" w:space="0" w:color="000000"/>
            </w:tcBorders>
          </w:tcPr>
          <w:p w:rsidR="00AE786A" w:rsidRDefault="00AE786A" w:rsidP="00522A5C">
            <w:proofErr w:type="spellStart"/>
            <w:r>
              <w:rPr>
                <w:sz w:val="16"/>
              </w:rPr>
              <w:t>Rynny</w:t>
            </w:r>
            <w:proofErr w:type="spellEnd"/>
            <w:r>
              <w:rPr>
                <w:sz w:val="16"/>
              </w:rPr>
              <w:t xml:space="preserve"> </w:t>
            </w:r>
            <w:proofErr w:type="spellStart"/>
            <w:r>
              <w:rPr>
                <w:sz w:val="16"/>
              </w:rPr>
              <w:t>dachowe</w:t>
            </w:r>
            <w:proofErr w:type="spellEnd"/>
            <w:r>
              <w:rPr>
                <w:sz w:val="16"/>
              </w:rPr>
              <w:t xml:space="preserve"> </w:t>
            </w:r>
            <w:proofErr w:type="spellStart"/>
            <w:r>
              <w:rPr>
                <w:sz w:val="16"/>
              </w:rPr>
              <w:t>półokrągłe</w:t>
            </w:r>
            <w:proofErr w:type="spellEnd"/>
            <w:r>
              <w:rPr>
                <w:sz w:val="16"/>
              </w:rPr>
              <w:t xml:space="preserve"> o śr.12cm - z </w:t>
            </w:r>
            <w:proofErr w:type="spellStart"/>
            <w:r>
              <w:rPr>
                <w:sz w:val="16"/>
              </w:rPr>
              <w:t>blachy</w:t>
            </w:r>
            <w:proofErr w:type="spellEnd"/>
            <w:r>
              <w:rPr>
                <w:sz w:val="16"/>
              </w:rPr>
              <w:t xml:space="preserve"> </w:t>
            </w:r>
            <w:proofErr w:type="spellStart"/>
            <w:r>
              <w:rPr>
                <w:sz w:val="16"/>
              </w:rPr>
              <w:t>ocynkowanej</w:t>
            </w:r>
            <w:proofErr w:type="spellEnd"/>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p>
        </w:tc>
        <w:tc>
          <w:tcPr>
            <w:tcW w:w="1018" w:type="dxa"/>
            <w:tcBorders>
              <w:top w:val="single" w:sz="4" w:space="0" w:color="000000"/>
              <w:left w:val="single" w:sz="2" w:space="0" w:color="000000"/>
              <w:bottom w:val="nil"/>
              <w:right w:val="single" w:sz="2" w:space="0" w:color="000000"/>
            </w:tcBorders>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69"/>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32.9</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32.900</w:t>
            </w:r>
          </w:p>
        </w:tc>
        <w:tc>
          <w:tcPr>
            <w:tcW w:w="1004" w:type="dxa"/>
            <w:tcBorders>
              <w:top w:val="nil"/>
              <w:left w:val="single" w:sz="2" w:space="0" w:color="000000"/>
              <w:bottom w:val="single" w:sz="4" w:space="0" w:color="000000"/>
              <w:right w:val="single" w:sz="8" w:space="0" w:color="000000"/>
            </w:tcBorders>
            <w:vAlign w:val="bottom"/>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93"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000000"/>
              <w:right w:val="single" w:sz="8" w:space="0" w:color="000000"/>
            </w:tcBorders>
          </w:tcPr>
          <w:p w:rsidR="00AE786A" w:rsidRDefault="00AE786A" w:rsidP="00522A5C">
            <w:pPr>
              <w:ind w:right="6"/>
              <w:jc w:val="right"/>
            </w:pPr>
            <w:r>
              <w:rPr>
                <w:b/>
                <w:sz w:val="16"/>
              </w:rPr>
              <w:t>32.900</w:t>
            </w:r>
          </w:p>
        </w:tc>
      </w:tr>
      <w:tr w:rsidR="00AE786A" w:rsidTr="00AE786A">
        <w:trPr>
          <w:trHeight w:val="394"/>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3</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KNR-W 2-02 0504-01</w:t>
            </w:r>
          </w:p>
        </w:tc>
        <w:tc>
          <w:tcPr>
            <w:tcW w:w="5674" w:type="dxa"/>
            <w:tcBorders>
              <w:top w:val="single" w:sz="4" w:space="0" w:color="000000"/>
              <w:left w:val="single" w:sz="2" w:space="0" w:color="000000"/>
              <w:bottom w:val="nil"/>
              <w:right w:val="single" w:sz="2" w:space="0" w:color="000000"/>
            </w:tcBorders>
          </w:tcPr>
          <w:p w:rsidR="00AE786A" w:rsidRDefault="00AE786A" w:rsidP="00522A5C">
            <w:proofErr w:type="spellStart"/>
            <w:r>
              <w:rPr>
                <w:sz w:val="16"/>
              </w:rPr>
              <w:t>Pokrycie</w:t>
            </w:r>
            <w:proofErr w:type="spellEnd"/>
            <w:r>
              <w:rPr>
                <w:sz w:val="16"/>
              </w:rPr>
              <w:t xml:space="preserve"> </w:t>
            </w:r>
            <w:proofErr w:type="spellStart"/>
            <w:r>
              <w:rPr>
                <w:sz w:val="16"/>
              </w:rPr>
              <w:t>dachów</w:t>
            </w:r>
            <w:proofErr w:type="spellEnd"/>
            <w:r>
              <w:rPr>
                <w:sz w:val="16"/>
              </w:rPr>
              <w:t xml:space="preserve"> </w:t>
            </w:r>
            <w:proofErr w:type="spellStart"/>
            <w:r>
              <w:rPr>
                <w:sz w:val="16"/>
              </w:rPr>
              <w:t>papą</w:t>
            </w:r>
            <w:proofErr w:type="spellEnd"/>
            <w:r>
              <w:rPr>
                <w:sz w:val="16"/>
              </w:rPr>
              <w:t xml:space="preserve"> </w:t>
            </w:r>
            <w:proofErr w:type="spellStart"/>
            <w:r>
              <w:rPr>
                <w:sz w:val="16"/>
              </w:rPr>
              <w:t>termozgrzewalną</w:t>
            </w:r>
            <w:proofErr w:type="spellEnd"/>
            <w:r>
              <w:rPr>
                <w:sz w:val="16"/>
              </w:rPr>
              <w:t xml:space="preserve"> </w:t>
            </w:r>
            <w:proofErr w:type="spellStart"/>
            <w:r>
              <w:rPr>
                <w:sz w:val="16"/>
              </w:rPr>
              <w:t>Nexler</w:t>
            </w:r>
            <w:proofErr w:type="spellEnd"/>
            <w:r>
              <w:rPr>
                <w:sz w:val="16"/>
              </w:rPr>
              <w:t xml:space="preserve"> PREMIUM [PYE PV 250 S53 ] - </w:t>
            </w:r>
            <w:proofErr w:type="spellStart"/>
            <w:r>
              <w:rPr>
                <w:sz w:val="16"/>
              </w:rPr>
              <w:t>jednowarstwowe</w:t>
            </w:r>
            <w:proofErr w:type="spellEnd"/>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r>
              <w:rPr>
                <w:b/>
              </w:rPr>
              <w:t>2</w:t>
            </w:r>
          </w:p>
        </w:tc>
        <w:tc>
          <w:tcPr>
            <w:tcW w:w="1018" w:type="dxa"/>
            <w:tcBorders>
              <w:top w:val="single" w:sz="4" w:space="0" w:color="000000"/>
              <w:left w:val="single" w:sz="2" w:space="0" w:color="000000"/>
              <w:bottom w:val="nil"/>
              <w:right w:val="single" w:sz="2" w:space="0" w:color="000000"/>
            </w:tcBorders>
            <w:vAlign w:val="center"/>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70"/>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32.9*6.1+33.4*1.5+6.1*2.8</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r>
              <w:rPr>
                <w:b/>
              </w:rPr>
              <w:t>2</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267.870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000000"/>
              <w:right w:val="single" w:sz="2" w:space="0" w:color="000000"/>
            </w:tcBorders>
            <w:vAlign w:val="bottom"/>
          </w:tcPr>
          <w:p w:rsidR="00AE786A" w:rsidRDefault="00AE786A" w:rsidP="00522A5C">
            <w:pPr>
              <w:spacing w:after="160"/>
            </w:pPr>
          </w:p>
        </w:tc>
        <w:tc>
          <w:tcPr>
            <w:tcW w:w="593"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000000"/>
              <w:right w:val="single" w:sz="8" w:space="0" w:color="000000"/>
            </w:tcBorders>
          </w:tcPr>
          <w:p w:rsidR="00AE786A" w:rsidRDefault="00AE786A" w:rsidP="00522A5C">
            <w:pPr>
              <w:ind w:right="6"/>
              <w:jc w:val="right"/>
            </w:pPr>
            <w:r>
              <w:rPr>
                <w:b/>
                <w:sz w:val="16"/>
              </w:rPr>
              <w:t>267.870</w:t>
            </w:r>
          </w:p>
        </w:tc>
      </w:tr>
      <w:tr w:rsidR="00AE786A" w:rsidTr="00AE786A">
        <w:trPr>
          <w:trHeight w:val="582"/>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4</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 xml:space="preserve">KNR-W 2-02 0616-06 </w:t>
            </w:r>
            <w:proofErr w:type="spellStart"/>
            <w:r>
              <w:rPr>
                <w:b/>
                <w:sz w:val="16"/>
              </w:rPr>
              <w:t>analogia</w:t>
            </w:r>
            <w:proofErr w:type="spellEnd"/>
          </w:p>
        </w:tc>
        <w:tc>
          <w:tcPr>
            <w:tcW w:w="5674" w:type="dxa"/>
            <w:tcBorders>
              <w:top w:val="single" w:sz="4" w:space="0" w:color="000000"/>
              <w:left w:val="single" w:sz="2" w:space="0" w:color="000000"/>
              <w:bottom w:val="nil"/>
              <w:right w:val="single" w:sz="2" w:space="0" w:color="000000"/>
            </w:tcBorders>
          </w:tcPr>
          <w:p w:rsidR="00AE786A" w:rsidRDefault="00AE786A" w:rsidP="00522A5C">
            <w:proofErr w:type="spellStart"/>
            <w:r>
              <w:rPr>
                <w:sz w:val="16"/>
              </w:rPr>
              <w:t>Montaz</w:t>
            </w:r>
            <w:proofErr w:type="spellEnd"/>
            <w:r>
              <w:rPr>
                <w:sz w:val="16"/>
              </w:rPr>
              <w:t xml:space="preserve"> </w:t>
            </w:r>
            <w:proofErr w:type="spellStart"/>
            <w:r>
              <w:rPr>
                <w:sz w:val="16"/>
              </w:rPr>
              <w:t>klinow</w:t>
            </w:r>
            <w:proofErr w:type="spellEnd"/>
            <w:r>
              <w:rPr>
                <w:sz w:val="16"/>
              </w:rPr>
              <w:t xml:space="preserve"> </w:t>
            </w:r>
            <w:proofErr w:type="spellStart"/>
            <w:r>
              <w:rPr>
                <w:sz w:val="16"/>
              </w:rPr>
              <w:t>ze</w:t>
            </w:r>
            <w:proofErr w:type="spellEnd"/>
            <w:r>
              <w:rPr>
                <w:sz w:val="16"/>
              </w:rPr>
              <w:t xml:space="preserve"> </w:t>
            </w:r>
            <w:proofErr w:type="spellStart"/>
            <w:r>
              <w:rPr>
                <w:sz w:val="16"/>
              </w:rPr>
              <w:t>styropapy</w:t>
            </w:r>
            <w:proofErr w:type="spellEnd"/>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p>
        </w:tc>
        <w:tc>
          <w:tcPr>
            <w:tcW w:w="1018" w:type="dxa"/>
            <w:tcBorders>
              <w:top w:val="single" w:sz="4" w:space="0" w:color="000000"/>
              <w:left w:val="single" w:sz="2" w:space="0" w:color="000000"/>
              <w:bottom w:val="nil"/>
              <w:right w:val="single" w:sz="2" w:space="0" w:color="000000"/>
            </w:tcBorders>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69"/>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84.4</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84.400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93"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000000"/>
              <w:right w:val="single" w:sz="8" w:space="0" w:color="000000"/>
            </w:tcBorders>
          </w:tcPr>
          <w:p w:rsidR="00AE786A" w:rsidRDefault="00AE786A" w:rsidP="00522A5C">
            <w:pPr>
              <w:ind w:right="6"/>
              <w:jc w:val="right"/>
            </w:pPr>
            <w:r>
              <w:rPr>
                <w:b/>
                <w:sz w:val="16"/>
              </w:rPr>
              <w:t>84.400</w:t>
            </w:r>
          </w:p>
        </w:tc>
      </w:tr>
      <w:tr w:rsidR="00AE786A" w:rsidTr="00AE786A">
        <w:trPr>
          <w:trHeight w:val="560"/>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5</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KNR-W 2-02 0504-03</w:t>
            </w:r>
          </w:p>
        </w:tc>
        <w:tc>
          <w:tcPr>
            <w:tcW w:w="5674" w:type="dxa"/>
            <w:tcBorders>
              <w:top w:val="single" w:sz="4" w:space="0" w:color="000000"/>
              <w:left w:val="single" w:sz="2" w:space="0" w:color="000000"/>
              <w:bottom w:val="nil"/>
              <w:right w:val="single" w:sz="2" w:space="0" w:color="000000"/>
            </w:tcBorders>
          </w:tcPr>
          <w:p w:rsidR="00AE786A" w:rsidRDefault="00AE786A" w:rsidP="00522A5C">
            <w:pPr>
              <w:spacing w:line="234" w:lineRule="auto"/>
              <w:jc w:val="both"/>
            </w:pPr>
            <w:proofErr w:type="spellStart"/>
            <w:r>
              <w:rPr>
                <w:sz w:val="16"/>
              </w:rPr>
              <w:t>Pokrycie</w:t>
            </w:r>
            <w:proofErr w:type="spellEnd"/>
            <w:r>
              <w:rPr>
                <w:sz w:val="16"/>
              </w:rPr>
              <w:t xml:space="preserve"> </w:t>
            </w:r>
            <w:proofErr w:type="spellStart"/>
            <w:r>
              <w:rPr>
                <w:sz w:val="16"/>
              </w:rPr>
              <w:t>dachów</w:t>
            </w:r>
            <w:proofErr w:type="spellEnd"/>
            <w:r>
              <w:rPr>
                <w:sz w:val="16"/>
              </w:rPr>
              <w:t xml:space="preserve"> </w:t>
            </w:r>
            <w:proofErr w:type="spellStart"/>
            <w:r>
              <w:rPr>
                <w:sz w:val="16"/>
              </w:rPr>
              <w:t>papą</w:t>
            </w:r>
            <w:proofErr w:type="spellEnd"/>
            <w:r>
              <w:rPr>
                <w:sz w:val="16"/>
              </w:rPr>
              <w:t xml:space="preserve"> </w:t>
            </w:r>
            <w:proofErr w:type="spellStart"/>
            <w:r>
              <w:rPr>
                <w:sz w:val="16"/>
              </w:rPr>
              <w:t>termozgrzewalną</w:t>
            </w:r>
            <w:proofErr w:type="spellEnd"/>
            <w:r>
              <w:rPr>
                <w:sz w:val="16"/>
              </w:rPr>
              <w:t xml:space="preserve"> </w:t>
            </w:r>
            <w:proofErr w:type="spellStart"/>
            <w:r>
              <w:rPr>
                <w:sz w:val="16"/>
              </w:rPr>
              <w:t>Nexler</w:t>
            </w:r>
            <w:proofErr w:type="spellEnd"/>
            <w:r>
              <w:rPr>
                <w:sz w:val="16"/>
              </w:rPr>
              <w:t xml:space="preserve"> PREMIUM ONE [ PYE PV 250 S 53 ] </w:t>
            </w:r>
          </w:p>
          <w:p w:rsidR="00AE786A" w:rsidRDefault="00AE786A" w:rsidP="00522A5C">
            <w:r>
              <w:rPr>
                <w:sz w:val="16"/>
              </w:rPr>
              <w:t xml:space="preserve">- </w:t>
            </w:r>
            <w:proofErr w:type="spellStart"/>
            <w:r>
              <w:rPr>
                <w:sz w:val="16"/>
              </w:rPr>
              <w:t>obróbki</w:t>
            </w:r>
            <w:proofErr w:type="spellEnd"/>
            <w:r>
              <w:rPr>
                <w:sz w:val="16"/>
              </w:rPr>
              <w:t xml:space="preserve"> z </w:t>
            </w:r>
            <w:proofErr w:type="spellStart"/>
            <w:r>
              <w:rPr>
                <w:sz w:val="16"/>
              </w:rPr>
              <w:t>papy</w:t>
            </w:r>
            <w:proofErr w:type="spellEnd"/>
            <w:r>
              <w:rPr>
                <w:sz w:val="16"/>
              </w:rPr>
              <w:t xml:space="preserve"> </w:t>
            </w:r>
            <w:proofErr w:type="spellStart"/>
            <w:r>
              <w:rPr>
                <w:sz w:val="16"/>
              </w:rPr>
              <w:t>nawierzchniowej</w:t>
            </w:r>
            <w:proofErr w:type="spellEnd"/>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r>
              <w:rPr>
                <w:b/>
              </w:rPr>
              <w:t>2</w:t>
            </w:r>
          </w:p>
        </w:tc>
        <w:tc>
          <w:tcPr>
            <w:tcW w:w="1018" w:type="dxa"/>
            <w:tcBorders>
              <w:top w:val="single" w:sz="4" w:space="0" w:color="000000"/>
              <w:left w:val="single" w:sz="2" w:space="0" w:color="000000"/>
              <w:bottom w:val="nil"/>
              <w:right w:val="single" w:sz="2" w:space="0" w:color="000000"/>
            </w:tcBorders>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69"/>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84.40*0.7</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r>
              <w:rPr>
                <w:b/>
              </w:rPr>
              <w:t>2</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59.080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auto"/>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auto"/>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auto"/>
              <w:right w:val="single" w:sz="2" w:space="0" w:color="000000"/>
            </w:tcBorders>
          </w:tcPr>
          <w:p w:rsidR="00AE786A" w:rsidRDefault="00AE786A" w:rsidP="00522A5C">
            <w:pPr>
              <w:spacing w:after="160"/>
            </w:pPr>
          </w:p>
        </w:tc>
        <w:tc>
          <w:tcPr>
            <w:tcW w:w="593" w:type="dxa"/>
            <w:tcBorders>
              <w:top w:val="single" w:sz="4" w:space="0" w:color="000000"/>
              <w:left w:val="single" w:sz="2" w:space="0" w:color="000000"/>
              <w:bottom w:val="single" w:sz="4" w:space="0" w:color="auto"/>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auto"/>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auto"/>
              <w:right w:val="single" w:sz="8" w:space="0" w:color="000000"/>
            </w:tcBorders>
          </w:tcPr>
          <w:p w:rsidR="00AE786A" w:rsidRDefault="00AE786A" w:rsidP="00522A5C">
            <w:pPr>
              <w:ind w:right="6"/>
              <w:jc w:val="right"/>
            </w:pPr>
            <w:r>
              <w:rPr>
                <w:b/>
                <w:sz w:val="16"/>
              </w:rPr>
              <w:t>59.080</w:t>
            </w:r>
          </w:p>
        </w:tc>
      </w:tr>
      <w:tr w:rsidR="00AE786A" w:rsidTr="00AE786A">
        <w:trPr>
          <w:trHeight w:val="395"/>
          <w:jc w:val="center"/>
        </w:trPr>
        <w:tc>
          <w:tcPr>
            <w:tcW w:w="414" w:type="dxa"/>
            <w:tcBorders>
              <w:top w:val="single" w:sz="4" w:space="0" w:color="auto"/>
              <w:left w:val="single" w:sz="4" w:space="0" w:color="auto"/>
              <w:bottom w:val="single" w:sz="4" w:space="0" w:color="auto"/>
              <w:right w:val="single" w:sz="4" w:space="0" w:color="auto"/>
            </w:tcBorders>
          </w:tcPr>
          <w:p w:rsidR="00AE786A" w:rsidRDefault="00AE786A" w:rsidP="00522A5C">
            <w:pPr>
              <w:jc w:val="right"/>
            </w:pPr>
            <w:r>
              <w:rPr>
                <w:sz w:val="16"/>
              </w:rPr>
              <w:t>6</w:t>
            </w:r>
          </w:p>
        </w:tc>
        <w:tc>
          <w:tcPr>
            <w:tcW w:w="1018" w:type="dxa"/>
            <w:tcBorders>
              <w:top w:val="single" w:sz="4" w:space="0" w:color="auto"/>
              <w:left w:val="single" w:sz="4" w:space="0" w:color="auto"/>
              <w:bottom w:val="single" w:sz="4" w:space="0" w:color="auto"/>
              <w:right w:val="single" w:sz="4" w:space="0" w:color="auto"/>
            </w:tcBorders>
          </w:tcPr>
          <w:p w:rsidR="00AE786A" w:rsidRDefault="00AE786A" w:rsidP="00522A5C">
            <w:r>
              <w:rPr>
                <w:b/>
                <w:sz w:val="16"/>
              </w:rPr>
              <w:t>KNR-W 2-02 0535-04</w:t>
            </w:r>
          </w:p>
        </w:tc>
        <w:tc>
          <w:tcPr>
            <w:tcW w:w="5674" w:type="dxa"/>
            <w:tcBorders>
              <w:top w:val="single" w:sz="4" w:space="0" w:color="auto"/>
              <w:left w:val="single" w:sz="4" w:space="0" w:color="auto"/>
              <w:bottom w:val="single" w:sz="4" w:space="0" w:color="auto"/>
              <w:right w:val="single" w:sz="4" w:space="0" w:color="auto"/>
            </w:tcBorders>
          </w:tcPr>
          <w:p w:rsidR="00AE786A" w:rsidRDefault="00AE786A" w:rsidP="00522A5C">
            <w:proofErr w:type="spellStart"/>
            <w:r>
              <w:rPr>
                <w:sz w:val="16"/>
              </w:rPr>
              <w:t>Założenie</w:t>
            </w:r>
            <w:proofErr w:type="spellEnd"/>
            <w:r>
              <w:rPr>
                <w:sz w:val="16"/>
              </w:rPr>
              <w:t xml:space="preserve"> </w:t>
            </w:r>
            <w:proofErr w:type="spellStart"/>
            <w:r>
              <w:rPr>
                <w:sz w:val="16"/>
              </w:rPr>
              <w:t>pasów</w:t>
            </w:r>
            <w:proofErr w:type="spellEnd"/>
            <w:r>
              <w:rPr>
                <w:sz w:val="16"/>
              </w:rPr>
              <w:t xml:space="preserve"> </w:t>
            </w:r>
            <w:proofErr w:type="spellStart"/>
            <w:r>
              <w:rPr>
                <w:sz w:val="16"/>
              </w:rPr>
              <w:t>usztywniających</w:t>
            </w:r>
            <w:proofErr w:type="spellEnd"/>
            <w:r>
              <w:rPr>
                <w:sz w:val="16"/>
              </w:rPr>
              <w:t xml:space="preserve"> o </w:t>
            </w:r>
            <w:proofErr w:type="spellStart"/>
            <w:r>
              <w:rPr>
                <w:sz w:val="16"/>
              </w:rPr>
              <w:t>szer</w:t>
            </w:r>
            <w:proofErr w:type="spellEnd"/>
            <w:r>
              <w:rPr>
                <w:sz w:val="16"/>
              </w:rPr>
              <w:t xml:space="preserve">. 0.2 m - z </w:t>
            </w:r>
            <w:proofErr w:type="spellStart"/>
            <w:r>
              <w:rPr>
                <w:sz w:val="16"/>
              </w:rPr>
              <w:t>blachy</w:t>
            </w:r>
            <w:proofErr w:type="spellEnd"/>
            <w:r>
              <w:rPr>
                <w:sz w:val="16"/>
              </w:rPr>
              <w:t xml:space="preserve"> </w:t>
            </w:r>
            <w:proofErr w:type="spellStart"/>
            <w:r>
              <w:rPr>
                <w:sz w:val="16"/>
              </w:rPr>
              <w:t>ocynkowanej</w:t>
            </w:r>
            <w:proofErr w:type="spellEnd"/>
          </w:p>
        </w:tc>
        <w:tc>
          <w:tcPr>
            <w:tcW w:w="593" w:type="dxa"/>
            <w:tcBorders>
              <w:top w:val="single" w:sz="4" w:space="0" w:color="auto"/>
              <w:left w:val="single" w:sz="4" w:space="0" w:color="auto"/>
              <w:bottom w:val="single" w:sz="4" w:space="0" w:color="auto"/>
              <w:right w:val="single" w:sz="4" w:space="0" w:color="auto"/>
            </w:tcBorders>
          </w:tcPr>
          <w:p w:rsidR="00AE786A" w:rsidRDefault="00AE786A" w:rsidP="00522A5C">
            <w:r>
              <w:rPr>
                <w:sz w:val="16"/>
              </w:rPr>
              <w:t>m</w:t>
            </w:r>
          </w:p>
        </w:tc>
        <w:tc>
          <w:tcPr>
            <w:tcW w:w="1018" w:type="dxa"/>
            <w:tcBorders>
              <w:top w:val="single" w:sz="4" w:space="0" w:color="auto"/>
              <w:left w:val="single" w:sz="4" w:space="0" w:color="auto"/>
              <w:bottom w:val="single" w:sz="4" w:space="0" w:color="auto"/>
              <w:right w:val="single" w:sz="4" w:space="0" w:color="auto"/>
            </w:tcBorders>
          </w:tcPr>
          <w:p w:rsidR="00AE786A" w:rsidRDefault="00AE786A" w:rsidP="00522A5C">
            <w:pPr>
              <w:spacing w:after="160"/>
            </w:pPr>
          </w:p>
        </w:tc>
        <w:tc>
          <w:tcPr>
            <w:tcW w:w="1004" w:type="dxa"/>
            <w:tcBorders>
              <w:top w:val="single" w:sz="4" w:space="0" w:color="auto"/>
              <w:left w:val="single" w:sz="4" w:space="0" w:color="auto"/>
              <w:bottom w:val="single" w:sz="4" w:space="0" w:color="auto"/>
              <w:right w:val="single" w:sz="4" w:space="0" w:color="auto"/>
            </w:tcBorders>
          </w:tcPr>
          <w:p w:rsidR="00AE786A" w:rsidRDefault="00AE786A" w:rsidP="00522A5C">
            <w:pPr>
              <w:spacing w:after="160"/>
            </w:pPr>
          </w:p>
        </w:tc>
      </w:tr>
      <w:tr w:rsidR="00AE786A" w:rsidTr="00AE786A">
        <w:trPr>
          <w:trHeight w:val="169"/>
          <w:jc w:val="center"/>
        </w:trPr>
        <w:tc>
          <w:tcPr>
            <w:tcW w:w="414" w:type="dxa"/>
            <w:tcBorders>
              <w:top w:val="single" w:sz="4" w:space="0" w:color="auto"/>
              <w:left w:val="single" w:sz="4" w:space="0" w:color="auto"/>
              <w:bottom w:val="single" w:sz="4" w:space="0" w:color="auto"/>
              <w:right w:val="single" w:sz="4" w:space="0" w:color="auto"/>
            </w:tcBorders>
          </w:tcPr>
          <w:p w:rsidR="00AE786A" w:rsidRDefault="00AE786A" w:rsidP="00522A5C">
            <w:pPr>
              <w:spacing w:after="160"/>
            </w:pPr>
          </w:p>
        </w:tc>
        <w:tc>
          <w:tcPr>
            <w:tcW w:w="1018" w:type="dxa"/>
            <w:tcBorders>
              <w:top w:val="single" w:sz="4" w:space="0" w:color="auto"/>
              <w:left w:val="single" w:sz="4" w:space="0" w:color="auto"/>
              <w:bottom w:val="single" w:sz="4" w:space="0" w:color="auto"/>
              <w:right w:val="single" w:sz="4" w:space="0" w:color="auto"/>
            </w:tcBorders>
          </w:tcPr>
          <w:p w:rsidR="00AE786A" w:rsidRDefault="00AE786A" w:rsidP="00522A5C">
            <w:pPr>
              <w:spacing w:after="160"/>
            </w:pPr>
          </w:p>
        </w:tc>
        <w:tc>
          <w:tcPr>
            <w:tcW w:w="5674" w:type="dxa"/>
            <w:tcBorders>
              <w:top w:val="single" w:sz="4" w:space="0" w:color="auto"/>
              <w:left w:val="single" w:sz="4" w:space="0" w:color="auto"/>
              <w:bottom w:val="single" w:sz="4" w:space="0" w:color="auto"/>
              <w:right w:val="single" w:sz="4" w:space="0" w:color="auto"/>
            </w:tcBorders>
          </w:tcPr>
          <w:p w:rsidR="00AE786A" w:rsidRDefault="00AE786A" w:rsidP="00522A5C">
            <w:r>
              <w:rPr>
                <w:sz w:val="16"/>
              </w:rPr>
              <w:t>33.6</w:t>
            </w:r>
          </w:p>
        </w:tc>
        <w:tc>
          <w:tcPr>
            <w:tcW w:w="593" w:type="dxa"/>
            <w:tcBorders>
              <w:top w:val="single" w:sz="4" w:space="0" w:color="auto"/>
              <w:left w:val="single" w:sz="4" w:space="0" w:color="auto"/>
              <w:bottom w:val="single" w:sz="4" w:space="0" w:color="auto"/>
              <w:right w:val="single" w:sz="4" w:space="0" w:color="auto"/>
            </w:tcBorders>
          </w:tcPr>
          <w:p w:rsidR="00AE786A" w:rsidRDefault="00AE786A" w:rsidP="00522A5C">
            <w:r>
              <w:rPr>
                <w:sz w:val="16"/>
              </w:rPr>
              <w:t>m</w:t>
            </w:r>
          </w:p>
        </w:tc>
        <w:tc>
          <w:tcPr>
            <w:tcW w:w="1018" w:type="dxa"/>
            <w:tcBorders>
              <w:top w:val="single" w:sz="4" w:space="0" w:color="auto"/>
              <w:left w:val="single" w:sz="4" w:space="0" w:color="auto"/>
              <w:bottom w:val="single" w:sz="4" w:space="0" w:color="auto"/>
              <w:right w:val="single" w:sz="4" w:space="0" w:color="auto"/>
            </w:tcBorders>
          </w:tcPr>
          <w:p w:rsidR="00AE786A" w:rsidRDefault="00AE786A" w:rsidP="00522A5C">
            <w:pPr>
              <w:jc w:val="right"/>
            </w:pPr>
            <w:r>
              <w:rPr>
                <w:sz w:val="16"/>
              </w:rPr>
              <w:t>33.600</w:t>
            </w:r>
          </w:p>
        </w:tc>
        <w:tc>
          <w:tcPr>
            <w:tcW w:w="1004" w:type="dxa"/>
            <w:tcBorders>
              <w:top w:val="single" w:sz="4" w:space="0" w:color="auto"/>
              <w:left w:val="single" w:sz="4" w:space="0" w:color="auto"/>
              <w:bottom w:val="single" w:sz="4" w:space="0" w:color="auto"/>
              <w:right w:val="single" w:sz="4" w:space="0" w:color="auto"/>
            </w:tcBorders>
          </w:tcPr>
          <w:p w:rsidR="00AE786A" w:rsidRDefault="00AE786A" w:rsidP="00522A5C">
            <w:pPr>
              <w:spacing w:after="160"/>
            </w:pPr>
          </w:p>
        </w:tc>
      </w:tr>
      <w:tr w:rsidR="00AE786A" w:rsidTr="00AE786A">
        <w:trPr>
          <w:trHeight w:val="197"/>
          <w:jc w:val="center"/>
        </w:trPr>
        <w:tc>
          <w:tcPr>
            <w:tcW w:w="414" w:type="dxa"/>
            <w:tcBorders>
              <w:top w:val="single" w:sz="4" w:space="0" w:color="auto"/>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auto"/>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auto"/>
              <w:left w:val="single" w:sz="2" w:space="0" w:color="000000"/>
              <w:bottom w:val="single" w:sz="4" w:space="0" w:color="000000"/>
              <w:right w:val="single" w:sz="2" w:space="0" w:color="000000"/>
            </w:tcBorders>
          </w:tcPr>
          <w:p w:rsidR="00AE786A" w:rsidRDefault="00AE786A" w:rsidP="00522A5C">
            <w:pPr>
              <w:spacing w:after="160"/>
            </w:pPr>
          </w:p>
        </w:tc>
        <w:tc>
          <w:tcPr>
            <w:tcW w:w="593" w:type="dxa"/>
            <w:tcBorders>
              <w:top w:val="single" w:sz="4" w:space="0" w:color="auto"/>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auto"/>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auto"/>
              <w:left w:val="single" w:sz="2" w:space="0" w:color="000000"/>
              <w:bottom w:val="single" w:sz="4" w:space="0" w:color="000000"/>
              <w:right w:val="single" w:sz="8" w:space="0" w:color="000000"/>
            </w:tcBorders>
          </w:tcPr>
          <w:p w:rsidR="00AE786A" w:rsidRDefault="00AE786A" w:rsidP="00522A5C">
            <w:pPr>
              <w:ind w:right="6"/>
              <w:jc w:val="right"/>
            </w:pPr>
            <w:r>
              <w:rPr>
                <w:b/>
                <w:sz w:val="16"/>
              </w:rPr>
              <w:t>33.600</w:t>
            </w:r>
          </w:p>
        </w:tc>
      </w:tr>
      <w:tr w:rsidR="00AE786A" w:rsidTr="00AE786A">
        <w:trPr>
          <w:trHeight w:val="394"/>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7</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KNR 4-01 0535-07</w:t>
            </w:r>
          </w:p>
        </w:tc>
        <w:tc>
          <w:tcPr>
            <w:tcW w:w="5674" w:type="dxa"/>
            <w:tcBorders>
              <w:top w:val="single" w:sz="4" w:space="0" w:color="000000"/>
              <w:left w:val="single" w:sz="2" w:space="0" w:color="000000"/>
              <w:bottom w:val="nil"/>
              <w:right w:val="single" w:sz="2" w:space="0" w:color="000000"/>
            </w:tcBorders>
          </w:tcPr>
          <w:p w:rsidR="00AE786A" w:rsidRDefault="00AE786A" w:rsidP="00522A5C">
            <w:proofErr w:type="spellStart"/>
            <w:r>
              <w:rPr>
                <w:sz w:val="16"/>
              </w:rPr>
              <w:t>Rozebranie</w:t>
            </w:r>
            <w:proofErr w:type="spellEnd"/>
            <w:r>
              <w:rPr>
                <w:sz w:val="16"/>
              </w:rPr>
              <w:t xml:space="preserve"> </w:t>
            </w:r>
            <w:proofErr w:type="spellStart"/>
            <w:r>
              <w:rPr>
                <w:sz w:val="16"/>
              </w:rPr>
              <w:t>obróbek</w:t>
            </w:r>
            <w:proofErr w:type="spellEnd"/>
            <w:r>
              <w:rPr>
                <w:sz w:val="16"/>
              </w:rPr>
              <w:t xml:space="preserve"> </w:t>
            </w:r>
            <w:proofErr w:type="spellStart"/>
            <w:r>
              <w:rPr>
                <w:sz w:val="16"/>
              </w:rPr>
              <w:t>blacharskich</w:t>
            </w:r>
            <w:proofErr w:type="spellEnd"/>
            <w:r>
              <w:rPr>
                <w:sz w:val="16"/>
              </w:rPr>
              <w:t xml:space="preserve"> </w:t>
            </w:r>
            <w:proofErr w:type="spellStart"/>
            <w:r>
              <w:rPr>
                <w:sz w:val="16"/>
              </w:rPr>
              <w:t>murów</w:t>
            </w:r>
            <w:proofErr w:type="spellEnd"/>
            <w:r>
              <w:rPr>
                <w:sz w:val="16"/>
              </w:rPr>
              <w:t xml:space="preserve"> </w:t>
            </w:r>
            <w:proofErr w:type="spellStart"/>
            <w:r>
              <w:rPr>
                <w:sz w:val="16"/>
              </w:rPr>
              <w:t>ogniowych,okapów,kołnierzy,gzymsów</w:t>
            </w:r>
            <w:proofErr w:type="spellEnd"/>
            <w:r>
              <w:rPr>
                <w:sz w:val="16"/>
              </w:rPr>
              <w:t xml:space="preserve"> </w:t>
            </w:r>
            <w:proofErr w:type="spellStart"/>
            <w:r>
              <w:rPr>
                <w:sz w:val="16"/>
              </w:rPr>
              <w:t>itp.z</w:t>
            </w:r>
            <w:proofErr w:type="spellEnd"/>
            <w:r>
              <w:rPr>
                <w:sz w:val="16"/>
              </w:rPr>
              <w:t xml:space="preserve"> </w:t>
            </w:r>
            <w:proofErr w:type="spellStart"/>
            <w:r>
              <w:rPr>
                <w:sz w:val="16"/>
              </w:rPr>
              <w:t>blachy</w:t>
            </w:r>
            <w:proofErr w:type="spellEnd"/>
            <w:r>
              <w:rPr>
                <w:sz w:val="16"/>
              </w:rPr>
              <w:t xml:space="preserve">  </w:t>
            </w:r>
            <w:proofErr w:type="spellStart"/>
            <w:r>
              <w:rPr>
                <w:sz w:val="16"/>
              </w:rPr>
              <w:t>nienadajacej</w:t>
            </w:r>
            <w:proofErr w:type="spellEnd"/>
            <w:r>
              <w:rPr>
                <w:sz w:val="16"/>
              </w:rPr>
              <w:t xml:space="preserve"> </w:t>
            </w:r>
            <w:proofErr w:type="spellStart"/>
            <w:r>
              <w:rPr>
                <w:sz w:val="16"/>
              </w:rPr>
              <w:t>sie</w:t>
            </w:r>
            <w:proofErr w:type="spellEnd"/>
            <w:r>
              <w:rPr>
                <w:sz w:val="16"/>
              </w:rPr>
              <w:t xml:space="preserve"> do </w:t>
            </w:r>
            <w:proofErr w:type="spellStart"/>
            <w:r>
              <w:rPr>
                <w:sz w:val="16"/>
              </w:rPr>
              <w:t>uzytku</w:t>
            </w:r>
            <w:proofErr w:type="spellEnd"/>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r>
              <w:rPr>
                <w:b/>
              </w:rPr>
              <w:t>2</w:t>
            </w:r>
          </w:p>
        </w:tc>
        <w:tc>
          <w:tcPr>
            <w:tcW w:w="1018" w:type="dxa"/>
            <w:tcBorders>
              <w:top w:val="single" w:sz="4" w:space="0" w:color="000000"/>
              <w:left w:val="single" w:sz="2" w:space="0" w:color="000000"/>
              <w:bottom w:val="nil"/>
              <w:right w:val="single" w:sz="2" w:space="0" w:color="000000"/>
            </w:tcBorders>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70"/>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2.8*0.25+15.2*0.5+32.9*0.3</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r>
              <w:rPr>
                <w:b/>
              </w:rPr>
              <w:t>2</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18.170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93"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000000"/>
              <w:right w:val="single" w:sz="8" w:space="0" w:color="000000"/>
            </w:tcBorders>
          </w:tcPr>
          <w:p w:rsidR="00AE786A" w:rsidRDefault="00AE786A" w:rsidP="00522A5C">
            <w:pPr>
              <w:ind w:right="6"/>
              <w:jc w:val="right"/>
            </w:pPr>
            <w:r>
              <w:rPr>
                <w:b/>
                <w:sz w:val="16"/>
              </w:rPr>
              <w:t>18.170</w:t>
            </w:r>
          </w:p>
        </w:tc>
      </w:tr>
      <w:tr w:rsidR="00AE786A" w:rsidTr="00AE786A">
        <w:trPr>
          <w:trHeight w:val="394"/>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8</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KNR-W 2-02 0514-02</w:t>
            </w:r>
          </w:p>
        </w:tc>
        <w:tc>
          <w:tcPr>
            <w:tcW w:w="5674" w:type="dxa"/>
            <w:tcBorders>
              <w:top w:val="single" w:sz="4" w:space="0" w:color="000000"/>
              <w:left w:val="single" w:sz="2" w:space="0" w:color="000000"/>
              <w:bottom w:val="nil"/>
              <w:right w:val="single" w:sz="2" w:space="0" w:color="000000"/>
            </w:tcBorders>
          </w:tcPr>
          <w:p w:rsidR="00AE786A" w:rsidRDefault="00AE786A" w:rsidP="00522A5C">
            <w:pPr>
              <w:jc w:val="both"/>
            </w:pPr>
            <w:proofErr w:type="spellStart"/>
            <w:r>
              <w:rPr>
                <w:sz w:val="16"/>
              </w:rPr>
              <w:t>Obróbki</w:t>
            </w:r>
            <w:proofErr w:type="spellEnd"/>
            <w:r>
              <w:rPr>
                <w:sz w:val="16"/>
              </w:rPr>
              <w:t xml:space="preserve"> </w:t>
            </w:r>
            <w:proofErr w:type="spellStart"/>
            <w:r>
              <w:rPr>
                <w:sz w:val="16"/>
              </w:rPr>
              <w:t>przy</w:t>
            </w:r>
            <w:proofErr w:type="spellEnd"/>
            <w:r>
              <w:rPr>
                <w:sz w:val="16"/>
              </w:rPr>
              <w:t xml:space="preserve"> </w:t>
            </w:r>
            <w:proofErr w:type="spellStart"/>
            <w:r>
              <w:rPr>
                <w:sz w:val="16"/>
              </w:rPr>
              <w:t>szer</w:t>
            </w:r>
            <w:proofErr w:type="spellEnd"/>
            <w:r>
              <w:rPr>
                <w:sz w:val="16"/>
              </w:rPr>
              <w:t xml:space="preserve">. w </w:t>
            </w:r>
            <w:proofErr w:type="spellStart"/>
            <w:r>
              <w:rPr>
                <w:sz w:val="16"/>
              </w:rPr>
              <w:t>rozwinięciu</w:t>
            </w:r>
            <w:proofErr w:type="spellEnd"/>
            <w:r>
              <w:rPr>
                <w:sz w:val="16"/>
              </w:rPr>
              <w:t xml:space="preserve"> </w:t>
            </w:r>
            <w:proofErr w:type="spellStart"/>
            <w:r>
              <w:rPr>
                <w:sz w:val="16"/>
              </w:rPr>
              <w:t>ponad</w:t>
            </w:r>
            <w:proofErr w:type="spellEnd"/>
            <w:r>
              <w:rPr>
                <w:sz w:val="16"/>
              </w:rPr>
              <w:t xml:space="preserve"> 25 cm - z </w:t>
            </w:r>
            <w:proofErr w:type="spellStart"/>
            <w:r>
              <w:rPr>
                <w:sz w:val="16"/>
              </w:rPr>
              <w:t>blachy</w:t>
            </w:r>
            <w:proofErr w:type="spellEnd"/>
            <w:r>
              <w:rPr>
                <w:sz w:val="16"/>
              </w:rPr>
              <w:t xml:space="preserve"> </w:t>
            </w:r>
            <w:proofErr w:type="spellStart"/>
            <w:r>
              <w:rPr>
                <w:sz w:val="16"/>
              </w:rPr>
              <w:t>stalowej</w:t>
            </w:r>
            <w:proofErr w:type="spellEnd"/>
            <w:r>
              <w:rPr>
                <w:sz w:val="16"/>
              </w:rPr>
              <w:t xml:space="preserve"> </w:t>
            </w:r>
            <w:proofErr w:type="spellStart"/>
            <w:r>
              <w:rPr>
                <w:sz w:val="16"/>
              </w:rPr>
              <w:t>ocynkowanej</w:t>
            </w:r>
            <w:proofErr w:type="spellEnd"/>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r>
              <w:rPr>
                <w:b/>
              </w:rPr>
              <w:t>2</w:t>
            </w:r>
          </w:p>
        </w:tc>
        <w:tc>
          <w:tcPr>
            <w:tcW w:w="1018" w:type="dxa"/>
            <w:tcBorders>
              <w:top w:val="single" w:sz="4" w:space="0" w:color="000000"/>
              <w:left w:val="single" w:sz="2" w:space="0" w:color="000000"/>
              <w:bottom w:val="nil"/>
              <w:right w:val="single" w:sz="2" w:space="0" w:color="000000"/>
            </w:tcBorders>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70"/>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2.8*0.25+15.2*0.5+32.9*0.3</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r>
              <w:rPr>
                <w:b/>
              </w:rPr>
              <w:t>2</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18.170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93"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000000"/>
              <w:right w:val="single" w:sz="8" w:space="0" w:color="000000"/>
            </w:tcBorders>
          </w:tcPr>
          <w:p w:rsidR="00AE786A" w:rsidRDefault="00AE786A" w:rsidP="00522A5C">
            <w:pPr>
              <w:ind w:right="6"/>
              <w:jc w:val="right"/>
            </w:pPr>
            <w:r>
              <w:rPr>
                <w:b/>
                <w:sz w:val="16"/>
              </w:rPr>
              <w:t>18.170</w:t>
            </w:r>
          </w:p>
        </w:tc>
      </w:tr>
      <w:tr w:rsidR="00AE786A" w:rsidTr="00AE786A">
        <w:trPr>
          <w:trHeight w:val="394"/>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9</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KNR 0-17 2608-01</w:t>
            </w:r>
          </w:p>
        </w:tc>
        <w:tc>
          <w:tcPr>
            <w:tcW w:w="5674" w:type="dxa"/>
            <w:tcBorders>
              <w:top w:val="single" w:sz="4" w:space="0" w:color="000000"/>
              <w:left w:val="single" w:sz="2" w:space="0" w:color="000000"/>
              <w:bottom w:val="nil"/>
              <w:right w:val="single" w:sz="2" w:space="0" w:color="000000"/>
            </w:tcBorders>
          </w:tcPr>
          <w:p w:rsidR="00AE786A" w:rsidRDefault="00AE786A" w:rsidP="00522A5C">
            <w:proofErr w:type="spellStart"/>
            <w:r>
              <w:rPr>
                <w:sz w:val="16"/>
              </w:rPr>
              <w:t>Przygotowanie</w:t>
            </w:r>
            <w:proofErr w:type="spellEnd"/>
            <w:r>
              <w:rPr>
                <w:sz w:val="16"/>
              </w:rPr>
              <w:t xml:space="preserve"> </w:t>
            </w:r>
            <w:proofErr w:type="spellStart"/>
            <w:r>
              <w:rPr>
                <w:sz w:val="16"/>
              </w:rPr>
              <w:t>podłoża</w:t>
            </w:r>
            <w:proofErr w:type="spellEnd"/>
            <w:r>
              <w:rPr>
                <w:sz w:val="16"/>
              </w:rPr>
              <w:t xml:space="preserve"> pod </w:t>
            </w:r>
            <w:proofErr w:type="spellStart"/>
            <w:r>
              <w:rPr>
                <w:sz w:val="16"/>
              </w:rPr>
              <w:t>ocieplenie</w:t>
            </w:r>
            <w:proofErr w:type="spellEnd"/>
            <w:r>
              <w:rPr>
                <w:sz w:val="16"/>
              </w:rPr>
              <w:t xml:space="preserve"> </w:t>
            </w:r>
            <w:proofErr w:type="spellStart"/>
            <w:r>
              <w:rPr>
                <w:sz w:val="16"/>
              </w:rPr>
              <w:t>metodą</w:t>
            </w:r>
            <w:proofErr w:type="spellEnd"/>
            <w:r>
              <w:rPr>
                <w:sz w:val="16"/>
              </w:rPr>
              <w:t xml:space="preserve"> </w:t>
            </w:r>
            <w:proofErr w:type="spellStart"/>
            <w:r>
              <w:rPr>
                <w:sz w:val="16"/>
              </w:rPr>
              <w:t>lekką-mokrą</w:t>
            </w:r>
            <w:proofErr w:type="spellEnd"/>
            <w:r>
              <w:rPr>
                <w:sz w:val="16"/>
              </w:rPr>
              <w:t xml:space="preserve"> - </w:t>
            </w:r>
            <w:proofErr w:type="spellStart"/>
            <w:r>
              <w:rPr>
                <w:sz w:val="16"/>
              </w:rPr>
              <w:t>oczyszczenie</w:t>
            </w:r>
            <w:proofErr w:type="spellEnd"/>
            <w:r>
              <w:rPr>
                <w:sz w:val="16"/>
              </w:rPr>
              <w:t xml:space="preserve"> </w:t>
            </w:r>
            <w:proofErr w:type="spellStart"/>
            <w:r>
              <w:rPr>
                <w:sz w:val="16"/>
              </w:rPr>
              <w:t>mechaniczne</w:t>
            </w:r>
            <w:proofErr w:type="spellEnd"/>
            <w:r>
              <w:rPr>
                <w:sz w:val="16"/>
              </w:rPr>
              <w:t xml:space="preserve"> </w:t>
            </w:r>
            <w:proofErr w:type="spellStart"/>
            <w:r>
              <w:rPr>
                <w:sz w:val="16"/>
              </w:rPr>
              <w:t>i</w:t>
            </w:r>
            <w:proofErr w:type="spellEnd"/>
            <w:r>
              <w:rPr>
                <w:sz w:val="16"/>
              </w:rPr>
              <w:t xml:space="preserve"> </w:t>
            </w:r>
            <w:proofErr w:type="spellStart"/>
            <w:r>
              <w:rPr>
                <w:sz w:val="16"/>
              </w:rPr>
              <w:t>zmycie-kominy</w:t>
            </w:r>
            <w:proofErr w:type="spellEnd"/>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r>
              <w:rPr>
                <w:b/>
              </w:rPr>
              <w:t>2</w:t>
            </w:r>
          </w:p>
        </w:tc>
        <w:tc>
          <w:tcPr>
            <w:tcW w:w="1018" w:type="dxa"/>
            <w:tcBorders>
              <w:top w:val="single" w:sz="4" w:space="0" w:color="000000"/>
              <w:left w:val="single" w:sz="2" w:space="0" w:color="000000"/>
              <w:bottom w:val="nil"/>
              <w:right w:val="single" w:sz="2" w:space="0" w:color="000000"/>
            </w:tcBorders>
            <w:vAlign w:val="center"/>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70"/>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7.87</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r>
              <w:rPr>
                <w:b/>
              </w:rPr>
              <w:t>2</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7.870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93"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000000"/>
              <w:right w:val="single" w:sz="8" w:space="0" w:color="000000"/>
            </w:tcBorders>
          </w:tcPr>
          <w:p w:rsidR="00AE786A" w:rsidRDefault="00AE786A" w:rsidP="00522A5C">
            <w:pPr>
              <w:ind w:right="6"/>
              <w:jc w:val="right"/>
            </w:pPr>
            <w:r>
              <w:rPr>
                <w:b/>
                <w:sz w:val="16"/>
              </w:rPr>
              <w:t>7.870</w:t>
            </w:r>
          </w:p>
        </w:tc>
      </w:tr>
      <w:tr w:rsidR="00AE786A" w:rsidTr="00AE786A">
        <w:trPr>
          <w:trHeight w:val="394"/>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10</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KNR 0-17 2608-04</w:t>
            </w:r>
          </w:p>
        </w:tc>
        <w:tc>
          <w:tcPr>
            <w:tcW w:w="5674" w:type="dxa"/>
            <w:tcBorders>
              <w:top w:val="single" w:sz="4" w:space="0" w:color="000000"/>
              <w:left w:val="single" w:sz="2" w:space="0" w:color="000000"/>
              <w:bottom w:val="nil"/>
              <w:right w:val="single" w:sz="2" w:space="0" w:color="000000"/>
            </w:tcBorders>
          </w:tcPr>
          <w:p w:rsidR="00AE786A" w:rsidRDefault="00AE786A" w:rsidP="00522A5C">
            <w:pPr>
              <w:jc w:val="both"/>
            </w:pPr>
            <w:proofErr w:type="spellStart"/>
            <w:r>
              <w:rPr>
                <w:sz w:val="16"/>
              </w:rPr>
              <w:t>Przygotowanie</w:t>
            </w:r>
            <w:proofErr w:type="spellEnd"/>
            <w:r>
              <w:rPr>
                <w:sz w:val="16"/>
              </w:rPr>
              <w:t xml:space="preserve"> </w:t>
            </w:r>
            <w:proofErr w:type="spellStart"/>
            <w:r>
              <w:rPr>
                <w:sz w:val="16"/>
              </w:rPr>
              <w:t>podłoża</w:t>
            </w:r>
            <w:proofErr w:type="spellEnd"/>
            <w:r>
              <w:rPr>
                <w:sz w:val="16"/>
              </w:rPr>
              <w:t xml:space="preserve"> pod </w:t>
            </w:r>
            <w:proofErr w:type="spellStart"/>
            <w:r>
              <w:rPr>
                <w:sz w:val="16"/>
              </w:rPr>
              <w:t>ocieplenie</w:t>
            </w:r>
            <w:proofErr w:type="spellEnd"/>
            <w:r>
              <w:rPr>
                <w:sz w:val="16"/>
              </w:rPr>
              <w:t xml:space="preserve"> </w:t>
            </w:r>
            <w:proofErr w:type="spellStart"/>
            <w:r>
              <w:rPr>
                <w:sz w:val="16"/>
              </w:rPr>
              <w:t>metodą</w:t>
            </w:r>
            <w:proofErr w:type="spellEnd"/>
            <w:r>
              <w:rPr>
                <w:sz w:val="16"/>
              </w:rPr>
              <w:t xml:space="preserve"> </w:t>
            </w:r>
            <w:proofErr w:type="spellStart"/>
            <w:r>
              <w:rPr>
                <w:sz w:val="16"/>
              </w:rPr>
              <w:t>lekką-mokrą</w:t>
            </w:r>
            <w:proofErr w:type="spellEnd"/>
            <w:r>
              <w:rPr>
                <w:sz w:val="16"/>
              </w:rPr>
              <w:t xml:space="preserve"> - </w:t>
            </w:r>
            <w:proofErr w:type="spellStart"/>
            <w:r>
              <w:rPr>
                <w:sz w:val="16"/>
              </w:rPr>
              <w:t>gruntowanie</w:t>
            </w:r>
            <w:proofErr w:type="spellEnd"/>
            <w:r>
              <w:rPr>
                <w:sz w:val="16"/>
              </w:rPr>
              <w:t xml:space="preserve"> </w:t>
            </w:r>
            <w:proofErr w:type="spellStart"/>
            <w:r>
              <w:rPr>
                <w:sz w:val="16"/>
              </w:rPr>
              <w:t>preparatem</w:t>
            </w:r>
            <w:proofErr w:type="spellEnd"/>
            <w:r>
              <w:rPr>
                <w:sz w:val="16"/>
              </w:rPr>
              <w:t xml:space="preserve"> </w:t>
            </w:r>
            <w:proofErr w:type="spellStart"/>
            <w:r>
              <w:rPr>
                <w:sz w:val="16"/>
              </w:rPr>
              <w:t>wzmacniającym</w:t>
            </w:r>
            <w:proofErr w:type="spellEnd"/>
            <w:r>
              <w:rPr>
                <w:sz w:val="16"/>
              </w:rPr>
              <w:t xml:space="preserve"> CT 17 </w:t>
            </w:r>
            <w:proofErr w:type="spellStart"/>
            <w:r>
              <w:rPr>
                <w:sz w:val="16"/>
              </w:rPr>
              <w:t>dwukrotnie-kominy</w:t>
            </w:r>
            <w:proofErr w:type="spellEnd"/>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r>
              <w:rPr>
                <w:b/>
              </w:rPr>
              <w:t>2</w:t>
            </w:r>
          </w:p>
        </w:tc>
        <w:tc>
          <w:tcPr>
            <w:tcW w:w="1018" w:type="dxa"/>
            <w:tcBorders>
              <w:top w:val="single" w:sz="4" w:space="0" w:color="000000"/>
              <w:left w:val="single" w:sz="2" w:space="0" w:color="000000"/>
              <w:bottom w:val="nil"/>
              <w:right w:val="single" w:sz="2" w:space="0" w:color="000000"/>
            </w:tcBorders>
            <w:vAlign w:val="center"/>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70"/>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7.87</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r>
              <w:rPr>
                <w:b/>
              </w:rPr>
              <w:t>2</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7.870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000000"/>
              <w:right w:val="single" w:sz="2" w:space="0" w:color="000000"/>
            </w:tcBorders>
            <w:vAlign w:val="bottom"/>
          </w:tcPr>
          <w:p w:rsidR="00AE786A" w:rsidRDefault="00AE786A" w:rsidP="00522A5C">
            <w:pPr>
              <w:spacing w:after="160"/>
            </w:pPr>
          </w:p>
        </w:tc>
        <w:tc>
          <w:tcPr>
            <w:tcW w:w="593"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000000"/>
              <w:right w:val="single" w:sz="8" w:space="0" w:color="000000"/>
            </w:tcBorders>
          </w:tcPr>
          <w:p w:rsidR="00AE786A" w:rsidRDefault="00AE786A" w:rsidP="00522A5C">
            <w:pPr>
              <w:ind w:right="6"/>
              <w:jc w:val="right"/>
            </w:pPr>
            <w:r>
              <w:rPr>
                <w:b/>
                <w:sz w:val="16"/>
              </w:rPr>
              <w:t>7.870</w:t>
            </w:r>
          </w:p>
        </w:tc>
      </w:tr>
      <w:tr w:rsidR="00AE786A" w:rsidTr="00AE786A">
        <w:trPr>
          <w:trHeight w:val="560"/>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11</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KNR-W 2-02 0602-02</w:t>
            </w:r>
          </w:p>
        </w:tc>
        <w:tc>
          <w:tcPr>
            <w:tcW w:w="5674" w:type="dxa"/>
            <w:tcBorders>
              <w:top w:val="single" w:sz="4" w:space="0" w:color="000000"/>
              <w:left w:val="single" w:sz="2" w:space="0" w:color="000000"/>
              <w:bottom w:val="nil"/>
              <w:right w:val="single" w:sz="2" w:space="0" w:color="000000"/>
            </w:tcBorders>
          </w:tcPr>
          <w:p w:rsidR="00AE786A" w:rsidRDefault="00AE786A" w:rsidP="00522A5C">
            <w:proofErr w:type="spellStart"/>
            <w:r>
              <w:rPr>
                <w:sz w:val="16"/>
              </w:rPr>
              <w:t>Izolacje</w:t>
            </w:r>
            <w:proofErr w:type="spellEnd"/>
            <w:r>
              <w:rPr>
                <w:sz w:val="16"/>
              </w:rPr>
              <w:t xml:space="preserve"> </w:t>
            </w:r>
            <w:proofErr w:type="spellStart"/>
            <w:r>
              <w:rPr>
                <w:sz w:val="16"/>
              </w:rPr>
              <w:t>przeciwwilgociowe</w:t>
            </w:r>
            <w:proofErr w:type="spellEnd"/>
            <w:r>
              <w:rPr>
                <w:sz w:val="16"/>
              </w:rPr>
              <w:t xml:space="preserve"> </w:t>
            </w:r>
            <w:proofErr w:type="spellStart"/>
            <w:r>
              <w:rPr>
                <w:sz w:val="16"/>
              </w:rPr>
              <w:t>powłokowe</w:t>
            </w:r>
            <w:proofErr w:type="spellEnd"/>
            <w:r>
              <w:rPr>
                <w:sz w:val="16"/>
              </w:rPr>
              <w:t xml:space="preserve"> </w:t>
            </w:r>
            <w:proofErr w:type="spellStart"/>
            <w:r>
              <w:rPr>
                <w:sz w:val="16"/>
              </w:rPr>
              <w:t>bitumiczne</w:t>
            </w:r>
            <w:proofErr w:type="spellEnd"/>
            <w:r>
              <w:rPr>
                <w:sz w:val="16"/>
              </w:rPr>
              <w:t xml:space="preserve"> </w:t>
            </w:r>
            <w:proofErr w:type="spellStart"/>
            <w:r>
              <w:rPr>
                <w:sz w:val="16"/>
              </w:rPr>
              <w:t>poziome</w:t>
            </w:r>
            <w:proofErr w:type="spellEnd"/>
            <w:r>
              <w:rPr>
                <w:sz w:val="16"/>
              </w:rPr>
              <w:t xml:space="preserve"> - </w:t>
            </w:r>
            <w:proofErr w:type="spellStart"/>
            <w:r>
              <w:rPr>
                <w:sz w:val="16"/>
              </w:rPr>
              <w:t>wyk</w:t>
            </w:r>
            <w:proofErr w:type="spellEnd"/>
            <w:r>
              <w:rPr>
                <w:sz w:val="16"/>
              </w:rPr>
              <w:t xml:space="preserve">. </w:t>
            </w:r>
            <w:proofErr w:type="spellStart"/>
            <w:r>
              <w:rPr>
                <w:sz w:val="16"/>
              </w:rPr>
              <w:t>na</w:t>
            </w:r>
            <w:proofErr w:type="spellEnd"/>
            <w:r>
              <w:rPr>
                <w:sz w:val="16"/>
              </w:rPr>
              <w:t xml:space="preserve"> </w:t>
            </w:r>
            <w:proofErr w:type="spellStart"/>
            <w:r>
              <w:rPr>
                <w:sz w:val="16"/>
              </w:rPr>
              <w:t>zimno</w:t>
            </w:r>
            <w:proofErr w:type="spellEnd"/>
            <w:r>
              <w:rPr>
                <w:sz w:val="16"/>
              </w:rPr>
              <w:t xml:space="preserve"> z</w:t>
            </w:r>
          </w:p>
          <w:p w:rsidR="00AE786A" w:rsidRDefault="00AE786A" w:rsidP="00522A5C">
            <w:pPr>
              <w:ind w:right="821"/>
              <w:jc w:val="both"/>
            </w:pPr>
            <w:proofErr w:type="spellStart"/>
            <w:proofErr w:type="gramStart"/>
            <w:r>
              <w:rPr>
                <w:sz w:val="16"/>
              </w:rPr>
              <w:t>emulsji</w:t>
            </w:r>
            <w:proofErr w:type="spellEnd"/>
            <w:proofErr w:type="gramEnd"/>
            <w:r>
              <w:rPr>
                <w:sz w:val="16"/>
              </w:rPr>
              <w:t xml:space="preserve"> </w:t>
            </w:r>
            <w:proofErr w:type="spellStart"/>
            <w:r>
              <w:rPr>
                <w:sz w:val="16"/>
              </w:rPr>
              <w:t>asfaltowej</w:t>
            </w:r>
            <w:proofErr w:type="spellEnd"/>
            <w:r>
              <w:rPr>
                <w:sz w:val="16"/>
              </w:rPr>
              <w:t xml:space="preserve"> - </w:t>
            </w:r>
            <w:proofErr w:type="spellStart"/>
            <w:r>
              <w:rPr>
                <w:sz w:val="16"/>
              </w:rPr>
              <w:t>druga</w:t>
            </w:r>
            <w:proofErr w:type="spellEnd"/>
            <w:r>
              <w:rPr>
                <w:sz w:val="16"/>
              </w:rPr>
              <w:t xml:space="preserve"> </w:t>
            </w:r>
            <w:proofErr w:type="spellStart"/>
            <w:r>
              <w:rPr>
                <w:sz w:val="16"/>
              </w:rPr>
              <w:t>i</w:t>
            </w:r>
            <w:proofErr w:type="spellEnd"/>
            <w:r>
              <w:rPr>
                <w:sz w:val="16"/>
              </w:rPr>
              <w:t xml:space="preserve"> </w:t>
            </w:r>
            <w:proofErr w:type="spellStart"/>
            <w:r>
              <w:rPr>
                <w:sz w:val="16"/>
              </w:rPr>
              <w:t>nast</w:t>
            </w:r>
            <w:proofErr w:type="spellEnd"/>
            <w:r>
              <w:rPr>
                <w:sz w:val="16"/>
              </w:rPr>
              <w:t xml:space="preserve">. </w:t>
            </w:r>
            <w:proofErr w:type="spellStart"/>
            <w:r>
              <w:rPr>
                <w:sz w:val="16"/>
              </w:rPr>
              <w:t>warstwa-czapy</w:t>
            </w:r>
            <w:proofErr w:type="spellEnd"/>
            <w:r>
              <w:rPr>
                <w:sz w:val="16"/>
              </w:rPr>
              <w:t xml:space="preserve"> </w:t>
            </w:r>
            <w:proofErr w:type="spellStart"/>
            <w:r>
              <w:rPr>
                <w:sz w:val="16"/>
              </w:rPr>
              <w:t>kominowe</w:t>
            </w:r>
            <w:proofErr w:type="spellEnd"/>
            <w:r>
              <w:rPr>
                <w:sz w:val="16"/>
              </w:rPr>
              <w:t xml:space="preserve"> </w:t>
            </w:r>
            <w:proofErr w:type="spellStart"/>
            <w:r>
              <w:rPr>
                <w:sz w:val="16"/>
              </w:rPr>
              <w:t>Krotność</w:t>
            </w:r>
            <w:proofErr w:type="spellEnd"/>
            <w:r>
              <w:rPr>
                <w:sz w:val="16"/>
              </w:rPr>
              <w:t xml:space="preserve"> = 2</w:t>
            </w:r>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r>
              <w:rPr>
                <w:b/>
              </w:rPr>
              <w:t>2</w:t>
            </w:r>
          </w:p>
        </w:tc>
        <w:tc>
          <w:tcPr>
            <w:tcW w:w="1018" w:type="dxa"/>
            <w:tcBorders>
              <w:top w:val="single" w:sz="4" w:space="0" w:color="000000"/>
              <w:left w:val="single" w:sz="2" w:space="0" w:color="000000"/>
              <w:bottom w:val="nil"/>
              <w:right w:val="single" w:sz="2" w:space="0" w:color="000000"/>
            </w:tcBorders>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69"/>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2.52</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r>
              <w:rPr>
                <w:b/>
              </w:rPr>
              <w:t>2</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2.520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auto"/>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auto"/>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auto"/>
              <w:right w:val="single" w:sz="2" w:space="0" w:color="000000"/>
            </w:tcBorders>
          </w:tcPr>
          <w:p w:rsidR="00AE786A" w:rsidRDefault="00AE786A" w:rsidP="00522A5C">
            <w:pPr>
              <w:spacing w:after="160"/>
            </w:pPr>
          </w:p>
        </w:tc>
        <w:tc>
          <w:tcPr>
            <w:tcW w:w="593" w:type="dxa"/>
            <w:tcBorders>
              <w:top w:val="single" w:sz="4" w:space="0" w:color="000000"/>
              <w:left w:val="single" w:sz="2" w:space="0" w:color="000000"/>
              <w:bottom w:val="single" w:sz="4" w:space="0" w:color="auto"/>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auto"/>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auto"/>
              <w:right w:val="single" w:sz="8" w:space="0" w:color="000000"/>
            </w:tcBorders>
          </w:tcPr>
          <w:p w:rsidR="00AE786A" w:rsidRDefault="00AE786A" w:rsidP="00522A5C">
            <w:pPr>
              <w:ind w:right="6"/>
              <w:jc w:val="right"/>
            </w:pPr>
            <w:r>
              <w:rPr>
                <w:b/>
                <w:sz w:val="16"/>
              </w:rPr>
              <w:t>2.520</w:t>
            </w:r>
          </w:p>
        </w:tc>
      </w:tr>
      <w:tr w:rsidR="00AE786A" w:rsidTr="00AE786A">
        <w:trPr>
          <w:trHeight w:val="560"/>
          <w:jc w:val="center"/>
        </w:trPr>
        <w:tc>
          <w:tcPr>
            <w:tcW w:w="414" w:type="dxa"/>
            <w:tcBorders>
              <w:top w:val="single" w:sz="4" w:space="0" w:color="auto"/>
              <w:left w:val="single" w:sz="4" w:space="0" w:color="auto"/>
              <w:bottom w:val="single" w:sz="4" w:space="0" w:color="auto"/>
              <w:right w:val="single" w:sz="4" w:space="0" w:color="auto"/>
            </w:tcBorders>
          </w:tcPr>
          <w:p w:rsidR="00AE786A" w:rsidRDefault="00AE786A" w:rsidP="00522A5C">
            <w:pPr>
              <w:jc w:val="right"/>
            </w:pPr>
            <w:r>
              <w:rPr>
                <w:sz w:val="16"/>
              </w:rPr>
              <w:t>12</w:t>
            </w:r>
          </w:p>
        </w:tc>
        <w:tc>
          <w:tcPr>
            <w:tcW w:w="1018" w:type="dxa"/>
            <w:tcBorders>
              <w:top w:val="single" w:sz="4" w:space="0" w:color="auto"/>
              <w:left w:val="single" w:sz="4" w:space="0" w:color="auto"/>
              <w:bottom w:val="single" w:sz="4" w:space="0" w:color="auto"/>
              <w:right w:val="single" w:sz="4" w:space="0" w:color="auto"/>
            </w:tcBorders>
          </w:tcPr>
          <w:p w:rsidR="00AE786A" w:rsidRDefault="00AE786A" w:rsidP="00522A5C">
            <w:r>
              <w:rPr>
                <w:b/>
                <w:sz w:val="16"/>
              </w:rPr>
              <w:t>KNR 0-17 2609-06</w:t>
            </w:r>
          </w:p>
        </w:tc>
        <w:tc>
          <w:tcPr>
            <w:tcW w:w="5674" w:type="dxa"/>
            <w:tcBorders>
              <w:top w:val="single" w:sz="4" w:space="0" w:color="auto"/>
              <w:left w:val="single" w:sz="4" w:space="0" w:color="auto"/>
              <w:bottom w:val="single" w:sz="4" w:space="0" w:color="auto"/>
              <w:right w:val="single" w:sz="4" w:space="0" w:color="auto"/>
            </w:tcBorders>
          </w:tcPr>
          <w:p w:rsidR="00AE786A" w:rsidRDefault="00AE786A" w:rsidP="00522A5C">
            <w:proofErr w:type="spellStart"/>
            <w:r>
              <w:rPr>
                <w:sz w:val="16"/>
              </w:rPr>
              <w:t>Ocieplenie</w:t>
            </w:r>
            <w:proofErr w:type="spellEnd"/>
            <w:r>
              <w:rPr>
                <w:sz w:val="16"/>
              </w:rPr>
              <w:t xml:space="preserve"> </w:t>
            </w:r>
            <w:proofErr w:type="spellStart"/>
            <w:r>
              <w:rPr>
                <w:sz w:val="16"/>
              </w:rPr>
              <w:t>ścian</w:t>
            </w:r>
            <w:proofErr w:type="spellEnd"/>
            <w:r>
              <w:rPr>
                <w:sz w:val="16"/>
              </w:rPr>
              <w:t xml:space="preserve"> </w:t>
            </w:r>
            <w:proofErr w:type="spellStart"/>
            <w:r>
              <w:rPr>
                <w:sz w:val="16"/>
              </w:rPr>
              <w:t>budynków</w:t>
            </w:r>
            <w:proofErr w:type="spellEnd"/>
            <w:r>
              <w:rPr>
                <w:sz w:val="16"/>
              </w:rPr>
              <w:t xml:space="preserve"> </w:t>
            </w:r>
            <w:proofErr w:type="spellStart"/>
            <w:r>
              <w:rPr>
                <w:sz w:val="16"/>
              </w:rPr>
              <w:t>płytami</w:t>
            </w:r>
            <w:proofErr w:type="spellEnd"/>
            <w:r>
              <w:rPr>
                <w:sz w:val="16"/>
              </w:rPr>
              <w:t xml:space="preserve"> </w:t>
            </w:r>
            <w:proofErr w:type="spellStart"/>
            <w:r>
              <w:rPr>
                <w:sz w:val="16"/>
              </w:rPr>
              <w:t>styropianowymi</w:t>
            </w:r>
            <w:proofErr w:type="spellEnd"/>
            <w:r>
              <w:rPr>
                <w:sz w:val="16"/>
              </w:rPr>
              <w:t xml:space="preserve"> </w:t>
            </w:r>
            <w:proofErr w:type="spellStart"/>
            <w:r>
              <w:rPr>
                <w:sz w:val="16"/>
              </w:rPr>
              <w:t>metodą</w:t>
            </w:r>
            <w:proofErr w:type="spellEnd"/>
            <w:r>
              <w:rPr>
                <w:sz w:val="16"/>
              </w:rPr>
              <w:t xml:space="preserve"> </w:t>
            </w:r>
            <w:proofErr w:type="spellStart"/>
            <w:r>
              <w:rPr>
                <w:sz w:val="16"/>
              </w:rPr>
              <w:t>lekką-mokrą</w:t>
            </w:r>
            <w:proofErr w:type="spellEnd"/>
            <w:r>
              <w:rPr>
                <w:sz w:val="16"/>
              </w:rPr>
              <w:t xml:space="preserve"> </w:t>
            </w:r>
            <w:proofErr w:type="spellStart"/>
            <w:r>
              <w:rPr>
                <w:sz w:val="16"/>
              </w:rPr>
              <w:t>przy</w:t>
            </w:r>
            <w:proofErr w:type="spellEnd"/>
            <w:r>
              <w:rPr>
                <w:sz w:val="16"/>
              </w:rPr>
              <w:t xml:space="preserve"> </w:t>
            </w:r>
            <w:proofErr w:type="spellStart"/>
            <w:r>
              <w:rPr>
                <w:sz w:val="16"/>
              </w:rPr>
              <w:t>użyciu</w:t>
            </w:r>
            <w:proofErr w:type="spellEnd"/>
            <w:r>
              <w:rPr>
                <w:sz w:val="16"/>
              </w:rPr>
              <w:t xml:space="preserve"> </w:t>
            </w:r>
            <w:proofErr w:type="spellStart"/>
            <w:r>
              <w:rPr>
                <w:sz w:val="16"/>
              </w:rPr>
              <w:t>gotowych</w:t>
            </w:r>
            <w:proofErr w:type="spellEnd"/>
            <w:r>
              <w:rPr>
                <w:sz w:val="16"/>
              </w:rPr>
              <w:t xml:space="preserve"> </w:t>
            </w:r>
            <w:proofErr w:type="spellStart"/>
            <w:r>
              <w:rPr>
                <w:sz w:val="16"/>
              </w:rPr>
              <w:t>zapraw</w:t>
            </w:r>
            <w:proofErr w:type="spellEnd"/>
            <w:r>
              <w:rPr>
                <w:sz w:val="16"/>
              </w:rPr>
              <w:t xml:space="preserve"> </w:t>
            </w:r>
            <w:proofErr w:type="spellStart"/>
            <w:r>
              <w:rPr>
                <w:sz w:val="16"/>
              </w:rPr>
              <w:t>klejących</w:t>
            </w:r>
            <w:proofErr w:type="spellEnd"/>
            <w:r>
              <w:rPr>
                <w:sz w:val="16"/>
              </w:rPr>
              <w:t xml:space="preserve"> - </w:t>
            </w:r>
            <w:proofErr w:type="spellStart"/>
            <w:r>
              <w:rPr>
                <w:sz w:val="16"/>
              </w:rPr>
              <w:t>przyklejenie</w:t>
            </w:r>
            <w:proofErr w:type="spellEnd"/>
            <w:r>
              <w:rPr>
                <w:sz w:val="16"/>
              </w:rPr>
              <w:t xml:space="preserve"> </w:t>
            </w:r>
            <w:proofErr w:type="spellStart"/>
            <w:r>
              <w:rPr>
                <w:sz w:val="16"/>
              </w:rPr>
              <w:t>jednej</w:t>
            </w:r>
            <w:proofErr w:type="spellEnd"/>
            <w:r>
              <w:rPr>
                <w:sz w:val="16"/>
              </w:rPr>
              <w:t xml:space="preserve"> </w:t>
            </w:r>
            <w:proofErr w:type="spellStart"/>
            <w:r>
              <w:rPr>
                <w:sz w:val="16"/>
              </w:rPr>
              <w:t>warstwy</w:t>
            </w:r>
            <w:proofErr w:type="spellEnd"/>
            <w:r>
              <w:rPr>
                <w:sz w:val="16"/>
              </w:rPr>
              <w:t xml:space="preserve"> </w:t>
            </w:r>
            <w:proofErr w:type="spellStart"/>
            <w:r>
              <w:rPr>
                <w:sz w:val="16"/>
              </w:rPr>
              <w:t>siatki</w:t>
            </w:r>
            <w:proofErr w:type="spellEnd"/>
            <w:r>
              <w:rPr>
                <w:sz w:val="16"/>
              </w:rPr>
              <w:t xml:space="preserve"> </w:t>
            </w:r>
            <w:proofErr w:type="spellStart"/>
            <w:r>
              <w:rPr>
                <w:sz w:val="16"/>
              </w:rPr>
              <w:t>na</w:t>
            </w:r>
            <w:proofErr w:type="spellEnd"/>
            <w:r>
              <w:rPr>
                <w:sz w:val="16"/>
              </w:rPr>
              <w:t xml:space="preserve"> </w:t>
            </w:r>
            <w:proofErr w:type="spellStart"/>
            <w:r>
              <w:rPr>
                <w:sz w:val="16"/>
              </w:rPr>
              <w:t>ścianach</w:t>
            </w:r>
            <w:proofErr w:type="spellEnd"/>
            <w:r>
              <w:rPr>
                <w:sz w:val="16"/>
              </w:rPr>
              <w:t xml:space="preserve"> -</w:t>
            </w:r>
            <w:proofErr w:type="spellStart"/>
            <w:r>
              <w:rPr>
                <w:sz w:val="16"/>
              </w:rPr>
              <w:t>kominy</w:t>
            </w:r>
            <w:proofErr w:type="spellEnd"/>
          </w:p>
        </w:tc>
        <w:tc>
          <w:tcPr>
            <w:tcW w:w="593" w:type="dxa"/>
            <w:tcBorders>
              <w:top w:val="single" w:sz="4" w:space="0" w:color="auto"/>
              <w:left w:val="single" w:sz="4" w:space="0" w:color="auto"/>
              <w:bottom w:val="single" w:sz="4" w:space="0" w:color="auto"/>
              <w:right w:val="single" w:sz="4" w:space="0" w:color="auto"/>
            </w:tcBorders>
          </w:tcPr>
          <w:p w:rsidR="00AE786A" w:rsidRDefault="00AE786A" w:rsidP="00522A5C">
            <w:r>
              <w:rPr>
                <w:sz w:val="16"/>
              </w:rPr>
              <w:t>m</w:t>
            </w:r>
            <w:r>
              <w:rPr>
                <w:b/>
              </w:rPr>
              <w:t>2</w:t>
            </w:r>
          </w:p>
        </w:tc>
        <w:tc>
          <w:tcPr>
            <w:tcW w:w="1018" w:type="dxa"/>
            <w:tcBorders>
              <w:top w:val="single" w:sz="4" w:space="0" w:color="auto"/>
              <w:left w:val="single" w:sz="4" w:space="0" w:color="auto"/>
              <w:bottom w:val="single" w:sz="4" w:space="0" w:color="auto"/>
              <w:right w:val="single" w:sz="4" w:space="0" w:color="auto"/>
            </w:tcBorders>
          </w:tcPr>
          <w:p w:rsidR="00AE786A" w:rsidRDefault="00AE786A" w:rsidP="00522A5C">
            <w:pPr>
              <w:spacing w:after="160"/>
            </w:pPr>
          </w:p>
        </w:tc>
        <w:tc>
          <w:tcPr>
            <w:tcW w:w="1004" w:type="dxa"/>
            <w:tcBorders>
              <w:top w:val="single" w:sz="4" w:space="0" w:color="auto"/>
              <w:left w:val="single" w:sz="4" w:space="0" w:color="auto"/>
              <w:bottom w:val="single" w:sz="4" w:space="0" w:color="auto"/>
              <w:right w:val="single" w:sz="4" w:space="0" w:color="auto"/>
            </w:tcBorders>
          </w:tcPr>
          <w:p w:rsidR="00AE786A" w:rsidRDefault="00AE786A" w:rsidP="00522A5C">
            <w:pPr>
              <w:spacing w:after="160"/>
            </w:pPr>
          </w:p>
        </w:tc>
      </w:tr>
      <w:tr w:rsidR="00AE786A" w:rsidTr="00AE786A">
        <w:trPr>
          <w:trHeight w:val="169"/>
          <w:jc w:val="center"/>
        </w:trPr>
        <w:tc>
          <w:tcPr>
            <w:tcW w:w="414" w:type="dxa"/>
            <w:tcBorders>
              <w:top w:val="single" w:sz="4" w:space="0" w:color="auto"/>
              <w:left w:val="single" w:sz="4" w:space="0" w:color="auto"/>
              <w:bottom w:val="single" w:sz="4" w:space="0" w:color="auto"/>
              <w:right w:val="single" w:sz="4" w:space="0" w:color="auto"/>
            </w:tcBorders>
          </w:tcPr>
          <w:p w:rsidR="00AE786A" w:rsidRDefault="00AE786A" w:rsidP="00522A5C">
            <w:pPr>
              <w:spacing w:after="160"/>
            </w:pPr>
          </w:p>
        </w:tc>
        <w:tc>
          <w:tcPr>
            <w:tcW w:w="1018" w:type="dxa"/>
            <w:tcBorders>
              <w:top w:val="single" w:sz="4" w:space="0" w:color="auto"/>
              <w:left w:val="single" w:sz="4" w:space="0" w:color="auto"/>
              <w:bottom w:val="single" w:sz="4" w:space="0" w:color="auto"/>
              <w:right w:val="single" w:sz="4" w:space="0" w:color="auto"/>
            </w:tcBorders>
          </w:tcPr>
          <w:p w:rsidR="00AE786A" w:rsidRDefault="00AE786A" w:rsidP="00522A5C">
            <w:pPr>
              <w:spacing w:after="160"/>
            </w:pPr>
          </w:p>
        </w:tc>
        <w:tc>
          <w:tcPr>
            <w:tcW w:w="5674" w:type="dxa"/>
            <w:tcBorders>
              <w:top w:val="single" w:sz="4" w:space="0" w:color="auto"/>
              <w:left w:val="single" w:sz="4" w:space="0" w:color="auto"/>
              <w:bottom w:val="single" w:sz="4" w:space="0" w:color="auto"/>
              <w:right w:val="single" w:sz="4" w:space="0" w:color="auto"/>
            </w:tcBorders>
          </w:tcPr>
          <w:p w:rsidR="00AE786A" w:rsidRDefault="00AE786A" w:rsidP="00522A5C">
            <w:r>
              <w:rPr>
                <w:sz w:val="16"/>
              </w:rPr>
              <w:t>7.87</w:t>
            </w:r>
          </w:p>
        </w:tc>
        <w:tc>
          <w:tcPr>
            <w:tcW w:w="593" w:type="dxa"/>
            <w:tcBorders>
              <w:top w:val="single" w:sz="4" w:space="0" w:color="auto"/>
              <w:left w:val="single" w:sz="4" w:space="0" w:color="auto"/>
              <w:bottom w:val="single" w:sz="4" w:space="0" w:color="auto"/>
              <w:right w:val="single" w:sz="4" w:space="0" w:color="auto"/>
            </w:tcBorders>
          </w:tcPr>
          <w:p w:rsidR="00AE786A" w:rsidRDefault="00AE786A" w:rsidP="00522A5C">
            <w:r>
              <w:rPr>
                <w:sz w:val="16"/>
              </w:rPr>
              <w:t>m</w:t>
            </w:r>
            <w:r>
              <w:rPr>
                <w:b/>
              </w:rPr>
              <w:t>2</w:t>
            </w:r>
          </w:p>
        </w:tc>
        <w:tc>
          <w:tcPr>
            <w:tcW w:w="1018" w:type="dxa"/>
            <w:tcBorders>
              <w:top w:val="single" w:sz="4" w:space="0" w:color="auto"/>
              <w:left w:val="single" w:sz="4" w:space="0" w:color="auto"/>
              <w:bottom w:val="single" w:sz="4" w:space="0" w:color="auto"/>
              <w:right w:val="single" w:sz="4" w:space="0" w:color="auto"/>
            </w:tcBorders>
          </w:tcPr>
          <w:p w:rsidR="00AE786A" w:rsidRDefault="00AE786A" w:rsidP="00522A5C">
            <w:pPr>
              <w:jc w:val="right"/>
            </w:pPr>
            <w:r>
              <w:rPr>
                <w:sz w:val="16"/>
              </w:rPr>
              <w:t>7.870</w:t>
            </w:r>
          </w:p>
        </w:tc>
        <w:tc>
          <w:tcPr>
            <w:tcW w:w="1004" w:type="dxa"/>
            <w:tcBorders>
              <w:top w:val="single" w:sz="4" w:space="0" w:color="auto"/>
              <w:left w:val="single" w:sz="4" w:space="0" w:color="auto"/>
              <w:bottom w:val="single" w:sz="4" w:space="0" w:color="auto"/>
              <w:right w:val="single" w:sz="4" w:space="0" w:color="auto"/>
            </w:tcBorders>
          </w:tcPr>
          <w:p w:rsidR="00AE786A" w:rsidRDefault="00AE786A" w:rsidP="00522A5C">
            <w:pPr>
              <w:spacing w:after="160"/>
            </w:pPr>
          </w:p>
        </w:tc>
      </w:tr>
      <w:tr w:rsidR="00AE786A" w:rsidTr="00AE786A">
        <w:trPr>
          <w:trHeight w:val="197"/>
          <w:jc w:val="center"/>
        </w:trPr>
        <w:tc>
          <w:tcPr>
            <w:tcW w:w="414" w:type="dxa"/>
            <w:tcBorders>
              <w:top w:val="single" w:sz="4" w:space="0" w:color="auto"/>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auto"/>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auto"/>
              <w:left w:val="single" w:sz="2" w:space="0" w:color="000000"/>
              <w:bottom w:val="single" w:sz="4" w:space="0" w:color="000000"/>
              <w:right w:val="single" w:sz="2" w:space="0" w:color="000000"/>
            </w:tcBorders>
          </w:tcPr>
          <w:p w:rsidR="00AE786A" w:rsidRDefault="00AE786A" w:rsidP="00522A5C">
            <w:pPr>
              <w:spacing w:after="160"/>
            </w:pPr>
          </w:p>
        </w:tc>
        <w:tc>
          <w:tcPr>
            <w:tcW w:w="593" w:type="dxa"/>
            <w:tcBorders>
              <w:top w:val="single" w:sz="4" w:space="0" w:color="auto"/>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auto"/>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auto"/>
              <w:left w:val="single" w:sz="2" w:space="0" w:color="000000"/>
              <w:bottom w:val="single" w:sz="4" w:space="0" w:color="000000"/>
              <w:right w:val="single" w:sz="8" w:space="0" w:color="000000"/>
            </w:tcBorders>
          </w:tcPr>
          <w:p w:rsidR="00AE786A" w:rsidRDefault="00AE786A" w:rsidP="00522A5C">
            <w:pPr>
              <w:ind w:right="6"/>
              <w:jc w:val="right"/>
            </w:pPr>
            <w:r>
              <w:rPr>
                <w:b/>
                <w:sz w:val="16"/>
              </w:rPr>
              <w:t>7.870</w:t>
            </w:r>
          </w:p>
        </w:tc>
      </w:tr>
      <w:tr w:rsidR="00AE786A" w:rsidTr="00AE786A">
        <w:trPr>
          <w:trHeight w:val="394"/>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13</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KNR 0-17 2609-06</w:t>
            </w:r>
          </w:p>
        </w:tc>
        <w:tc>
          <w:tcPr>
            <w:tcW w:w="5674" w:type="dxa"/>
            <w:tcBorders>
              <w:top w:val="single" w:sz="4" w:space="0" w:color="000000"/>
              <w:left w:val="single" w:sz="2" w:space="0" w:color="000000"/>
              <w:bottom w:val="nil"/>
              <w:right w:val="single" w:sz="2" w:space="0" w:color="000000"/>
            </w:tcBorders>
          </w:tcPr>
          <w:p w:rsidR="00AE786A" w:rsidRDefault="00AE786A" w:rsidP="00522A5C">
            <w:proofErr w:type="spellStart"/>
            <w:r>
              <w:rPr>
                <w:sz w:val="16"/>
              </w:rPr>
              <w:t>Ocieplenie</w:t>
            </w:r>
            <w:proofErr w:type="spellEnd"/>
            <w:r>
              <w:rPr>
                <w:sz w:val="16"/>
              </w:rPr>
              <w:t xml:space="preserve"> </w:t>
            </w:r>
            <w:proofErr w:type="spellStart"/>
            <w:r>
              <w:rPr>
                <w:sz w:val="16"/>
              </w:rPr>
              <w:t>ścian</w:t>
            </w:r>
            <w:proofErr w:type="spellEnd"/>
            <w:r>
              <w:rPr>
                <w:sz w:val="16"/>
              </w:rPr>
              <w:t xml:space="preserve"> </w:t>
            </w:r>
            <w:proofErr w:type="spellStart"/>
            <w:r>
              <w:rPr>
                <w:sz w:val="16"/>
              </w:rPr>
              <w:t>budynków</w:t>
            </w:r>
            <w:proofErr w:type="spellEnd"/>
            <w:r>
              <w:rPr>
                <w:sz w:val="16"/>
              </w:rPr>
              <w:t xml:space="preserve"> </w:t>
            </w:r>
            <w:proofErr w:type="spellStart"/>
            <w:r>
              <w:rPr>
                <w:sz w:val="16"/>
              </w:rPr>
              <w:t>płytami</w:t>
            </w:r>
            <w:proofErr w:type="spellEnd"/>
            <w:r>
              <w:rPr>
                <w:sz w:val="16"/>
              </w:rPr>
              <w:t xml:space="preserve"> </w:t>
            </w:r>
            <w:proofErr w:type="spellStart"/>
            <w:r>
              <w:rPr>
                <w:sz w:val="16"/>
              </w:rPr>
              <w:t>styropianowymi</w:t>
            </w:r>
            <w:proofErr w:type="spellEnd"/>
            <w:r>
              <w:rPr>
                <w:sz w:val="16"/>
              </w:rPr>
              <w:t xml:space="preserve"> </w:t>
            </w:r>
            <w:proofErr w:type="spellStart"/>
            <w:r>
              <w:rPr>
                <w:sz w:val="16"/>
              </w:rPr>
              <w:t>metodą</w:t>
            </w:r>
            <w:proofErr w:type="spellEnd"/>
            <w:r>
              <w:rPr>
                <w:sz w:val="16"/>
              </w:rPr>
              <w:t xml:space="preserve"> </w:t>
            </w:r>
            <w:proofErr w:type="spellStart"/>
            <w:r>
              <w:rPr>
                <w:sz w:val="16"/>
              </w:rPr>
              <w:t>lekką-mokrą</w:t>
            </w:r>
            <w:proofErr w:type="spellEnd"/>
            <w:r>
              <w:rPr>
                <w:sz w:val="16"/>
              </w:rPr>
              <w:t xml:space="preserve"> </w:t>
            </w:r>
            <w:proofErr w:type="spellStart"/>
            <w:r>
              <w:rPr>
                <w:sz w:val="16"/>
              </w:rPr>
              <w:t>przy</w:t>
            </w:r>
            <w:proofErr w:type="spellEnd"/>
            <w:r>
              <w:rPr>
                <w:sz w:val="16"/>
              </w:rPr>
              <w:t xml:space="preserve"> </w:t>
            </w:r>
            <w:proofErr w:type="spellStart"/>
            <w:r>
              <w:rPr>
                <w:sz w:val="16"/>
              </w:rPr>
              <w:t>użyciu</w:t>
            </w:r>
            <w:proofErr w:type="spellEnd"/>
            <w:r>
              <w:rPr>
                <w:sz w:val="16"/>
              </w:rPr>
              <w:t xml:space="preserve"> </w:t>
            </w:r>
            <w:proofErr w:type="spellStart"/>
            <w:r>
              <w:rPr>
                <w:sz w:val="16"/>
              </w:rPr>
              <w:t>gotowych</w:t>
            </w:r>
            <w:proofErr w:type="spellEnd"/>
            <w:r>
              <w:rPr>
                <w:sz w:val="16"/>
              </w:rPr>
              <w:t xml:space="preserve"> </w:t>
            </w:r>
            <w:proofErr w:type="spellStart"/>
            <w:r>
              <w:rPr>
                <w:sz w:val="16"/>
              </w:rPr>
              <w:t>zapraw</w:t>
            </w:r>
            <w:proofErr w:type="spellEnd"/>
            <w:r>
              <w:rPr>
                <w:sz w:val="16"/>
              </w:rPr>
              <w:t xml:space="preserve"> </w:t>
            </w:r>
            <w:proofErr w:type="spellStart"/>
            <w:r>
              <w:rPr>
                <w:sz w:val="16"/>
              </w:rPr>
              <w:t>klejących</w:t>
            </w:r>
            <w:proofErr w:type="spellEnd"/>
            <w:r>
              <w:rPr>
                <w:sz w:val="16"/>
              </w:rPr>
              <w:t xml:space="preserve"> - </w:t>
            </w:r>
            <w:proofErr w:type="spellStart"/>
            <w:r>
              <w:rPr>
                <w:sz w:val="16"/>
              </w:rPr>
              <w:t>nalozenie</w:t>
            </w:r>
            <w:proofErr w:type="spellEnd"/>
            <w:r>
              <w:rPr>
                <w:sz w:val="16"/>
              </w:rPr>
              <w:t xml:space="preserve"> </w:t>
            </w:r>
            <w:proofErr w:type="spellStart"/>
            <w:r>
              <w:rPr>
                <w:sz w:val="16"/>
              </w:rPr>
              <w:t>drugiej</w:t>
            </w:r>
            <w:proofErr w:type="spellEnd"/>
            <w:r>
              <w:rPr>
                <w:sz w:val="16"/>
              </w:rPr>
              <w:t xml:space="preserve"> </w:t>
            </w:r>
            <w:proofErr w:type="spellStart"/>
            <w:r>
              <w:rPr>
                <w:sz w:val="16"/>
              </w:rPr>
              <w:t>warstwy</w:t>
            </w:r>
            <w:proofErr w:type="spellEnd"/>
            <w:r>
              <w:rPr>
                <w:sz w:val="16"/>
              </w:rPr>
              <w:t xml:space="preserve"> </w:t>
            </w:r>
            <w:proofErr w:type="spellStart"/>
            <w:r>
              <w:rPr>
                <w:sz w:val="16"/>
              </w:rPr>
              <w:t>kleju</w:t>
            </w:r>
            <w:proofErr w:type="spellEnd"/>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r>
              <w:rPr>
                <w:b/>
              </w:rPr>
              <w:t>2</w:t>
            </w:r>
          </w:p>
        </w:tc>
        <w:tc>
          <w:tcPr>
            <w:tcW w:w="1018" w:type="dxa"/>
            <w:tcBorders>
              <w:top w:val="single" w:sz="4" w:space="0" w:color="000000"/>
              <w:left w:val="single" w:sz="2" w:space="0" w:color="000000"/>
              <w:bottom w:val="nil"/>
              <w:right w:val="single" w:sz="2" w:space="0" w:color="000000"/>
            </w:tcBorders>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70"/>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7.87</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r>
              <w:rPr>
                <w:b/>
              </w:rPr>
              <w:t>2</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7.870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93"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000000"/>
              <w:right w:val="single" w:sz="8" w:space="0" w:color="000000"/>
            </w:tcBorders>
          </w:tcPr>
          <w:p w:rsidR="00AE786A" w:rsidRDefault="00AE786A" w:rsidP="00522A5C">
            <w:pPr>
              <w:ind w:right="6"/>
              <w:jc w:val="right"/>
            </w:pPr>
            <w:r>
              <w:rPr>
                <w:b/>
                <w:sz w:val="16"/>
              </w:rPr>
              <w:t>7.870</w:t>
            </w:r>
          </w:p>
        </w:tc>
      </w:tr>
      <w:tr w:rsidR="00AE786A" w:rsidTr="00AE786A">
        <w:trPr>
          <w:trHeight w:val="394"/>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14</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KNR 4-01 1204-03</w:t>
            </w:r>
          </w:p>
        </w:tc>
        <w:tc>
          <w:tcPr>
            <w:tcW w:w="5674" w:type="dxa"/>
            <w:tcBorders>
              <w:top w:val="single" w:sz="4" w:space="0" w:color="000000"/>
              <w:left w:val="single" w:sz="2" w:space="0" w:color="000000"/>
              <w:bottom w:val="nil"/>
              <w:right w:val="single" w:sz="2" w:space="0" w:color="000000"/>
            </w:tcBorders>
          </w:tcPr>
          <w:p w:rsidR="00AE786A" w:rsidRDefault="00AE786A" w:rsidP="00522A5C">
            <w:proofErr w:type="spellStart"/>
            <w:r>
              <w:rPr>
                <w:sz w:val="16"/>
              </w:rPr>
              <w:t>Dwukrotne</w:t>
            </w:r>
            <w:proofErr w:type="spellEnd"/>
            <w:r>
              <w:rPr>
                <w:sz w:val="16"/>
              </w:rPr>
              <w:t xml:space="preserve"> </w:t>
            </w:r>
            <w:proofErr w:type="spellStart"/>
            <w:r>
              <w:rPr>
                <w:sz w:val="16"/>
              </w:rPr>
              <w:t>malowanie</w:t>
            </w:r>
            <w:proofErr w:type="spellEnd"/>
            <w:r>
              <w:rPr>
                <w:sz w:val="16"/>
              </w:rPr>
              <w:t xml:space="preserve"> </w:t>
            </w:r>
            <w:proofErr w:type="spellStart"/>
            <w:r>
              <w:rPr>
                <w:sz w:val="16"/>
              </w:rPr>
              <w:t>farbami</w:t>
            </w:r>
            <w:proofErr w:type="spellEnd"/>
            <w:r>
              <w:rPr>
                <w:sz w:val="16"/>
              </w:rPr>
              <w:t xml:space="preserve"> </w:t>
            </w:r>
            <w:proofErr w:type="spellStart"/>
            <w:r>
              <w:rPr>
                <w:sz w:val="16"/>
              </w:rPr>
              <w:t>emulsyjnymi</w:t>
            </w:r>
            <w:proofErr w:type="spellEnd"/>
            <w:r>
              <w:rPr>
                <w:sz w:val="16"/>
              </w:rPr>
              <w:t xml:space="preserve"> </w:t>
            </w:r>
            <w:proofErr w:type="spellStart"/>
            <w:r>
              <w:rPr>
                <w:sz w:val="16"/>
              </w:rPr>
              <w:t>elewacji</w:t>
            </w:r>
            <w:proofErr w:type="spellEnd"/>
            <w:r>
              <w:rPr>
                <w:sz w:val="16"/>
              </w:rPr>
              <w:t xml:space="preserve"> - </w:t>
            </w:r>
            <w:proofErr w:type="spellStart"/>
            <w:r>
              <w:rPr>
                <w:sz w:val="16"/>
              </w:rPr>
              <w:t>tynki</w:t>
            </w:r>
            <w:proofErr w:type="spellEnd"/>
            <w:r>
              <w:rPr>
                <w:sz w:val="16"/>
              </w:rPr>
              <w:t xml:space="preserve"> </w:t>
            </w:r>
            <w:proofErr w:type="spellStart"/>
            <w:r>
              <w:rPr>
                <w:sz w:val="16"/>
              </w:rPr>
              <w:t>gładkie</w:t>
            </w:r>
            <w:proofErr w:type="spellEnd"/>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r>
              <w:rPr>
                <w:b/>
              </w:rPr>
              <w:t>2</w:t>
            </w:r>
          </w:p>
        </w:tc>
        <w:tc>
          <w:tcPr>
            <w:tcW w:w="1018" w:type="dxa"/>
            <w:tcBorders>
              <w:top w:val="single" w:sz="4" w:space="0" w:color="000000"/>
              <w:left w:val="single" w:sz="2" w:space="0" w:color="000000"/>
              <w:bottom w:val="nil"/>
              <w:right w:val="single" w:sz="2" w:space="0" w:color="000000"/>
            </w:tcBorders>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70"/>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7.87</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r>
              <w:rPr>
                <w:b/>
              </w:rPr>
              <w:t>2</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7.870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197"/>
          <w:jc w:val="center"/>
        </w:trPr>
        <w:tc>
          <w:tcPr>
            <w:tcW w:w="414" w:type="dxa"/>
            <w:tcBorders>
              <w:top w:val="single" w:sz="4" w:space="0" w:color="000000"/>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593" w:type="dxa"/>
            <w:tcBorders>
              <w:top w:val="single" w:sz="4" w:space="0" w:color="000000"/>
              <w:left w:val="single" w:sz="2" w:space="0" w:color="000000"/>
              <w:bottom w:val="single" w:sz="4"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4"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4" w:space="0" w:color="000000"/>
              <w:right w:val="single" w:sz="8" w:space="0" w:color="000000"/>
            </w:tcBorders>
          </w:tcPr>
          <w:p w:rsidR="00AE786A" w:rsidRDefault="00AE786A" w:rsidP="00522A5C">
            <w:pPr>
              <w:ind w:right="6"/>
              <w:jc w:val="right"/>
            </w:pPr>
            <w:r>
              <w:rPr>
                <w:b/>
                <w:sz w:val="16"/>
              </w:rPr>
              <w:t>7.870</w:t>
            </w:r>
          </w:p>
        </w:tc>
      </w:tr>
      <w:tr w:rsidR="00AE786A" w:rsidTr="00AE786A">
        <w:trPr>
          <w:trHeight w:val="581"/>
          <w:jc w:val="center"/>
        </w:trPr>
        <w:tc>
          <w:tcPr>
            <w:tcW w:w="414" w:type="dxa"/>
            <w:tcBorders>
              <w:top w:val="single" w:sz="4" w:space="0" w:color="000000"/>
              <w:left w:val="single" w:sz="8" w:space="0" w:color="000000"/>
              <w:bottom w:val="nil"/>
              <w:right w:val="single" w:sz="2" w:space="0" w:color="000000"/>
            </w:tcBorders>
          </w:tcPr>
          <w:p w:rsidR="00AE786A" w:rsidRDefault="00AE786A" w:rsidP="00522A5C">
            <w:pPr>
              <w:jc w:val="right"/>
            </w:pPr>
            <w:r>
              <w:rPr>
                <w:sz w:val="16"/>
              </w:rPr>
              <w:t>15</w:t>
            </w:r>
          </w:p>
        </w:tc>
        <w:tc>
          <w:tcPr>
            <w:tcW w:w="1018" w:type="dxa"/>
            <w:tcBorders>
              <w:top w:val="single" w:sz="4" w:space="0" w:color="000000"/>
              <w:left w:val="single" w:sz="2" w:space="0" w:color="000000"/>
              <w:bottom w:val="nil"/>
              <w:right w:val="single" w:sz="2" w:space="0" w:color="000000"/>
            </w:tcBorders>
          </w:tcPr>
          <w:p w:rsidR="00AE786A" w:rsidRDefault="00AE786A" w:rsidP="00522A5C">
            <w:r>
              <w:rPr>
                <w:b/>
                <w:sz w:val="16"/>
              </w:rPr>
              <w:t xml:space="preserve">KNR 4-01 0820-02 </w:t>
            </w:r>
            <w:proofErr w:type="spellStart"/>
            <w:r>
              <w:rPr>
                <w:b/>
                <w:sz w:val="16"/>
              </w:rPr>
              <w:t>analogia</w:t>
            </w:r>
            <w:proofErr w:type="spellEnd"/>
          </w:p>
        </w:tc>
        <w:tc>
          <w:tcPr>
            <w:tcW w:w="5674" w:type="dxa"/>
            <w:tcBorders>
              <w:top w:val="single" w:sz="4" w:space="0" w:color="000000"/>
              <w:left w:val="single" w:sz="2" w:space="0" w:color="000000"/>
              <w:bottom w:val="nil"/>
              <w:right w:val="single" w:sz="2" w:space="0" w:color="000000"/>
            </w:tcBorders>
          </w:tcPr>
          <w:p w:rsidR="00AE786A" w:rsidRDefault="00AE786A" w:rsidP="00522A5C">
            <w:proofErr w:type="spellStart"/>
            <w:r>
              <w:rPr>
                <w:sz w:val="16"/>
              </w:rPr>
              <w:t>Przykrecenie</w:t>
            </w:r>
            <w:proofErr w:type="spellEnd"/>
            <w:r>
              <w:rPr>
                <w:sz w:val="16"/>
              </w:rPr>
              <w:t xml:space="preserve"> </w:t>
            </w:r>
            <w:proofErr w:type="spellStart"/>
            <w:r>
              <w:rPr>
                <w:sz w:val="16"/>
              </w:rPr>
              <w:t>płyt</w:t>
            </w:r>
            <w:proofErr w:type="spellEnd"/>
            <w:r>
              <w:rPr>
                <w:sz w:val="16"/>
              </w:rPr>
              <w:t xml:space="preserve"> OSB </w:t>
            </w:r>
            <w:proofErr w:type="spellStart"/>
            <w:r>
              <w:rPr>
                <w:sz w:val="16"/>
              </w:rPr>
              <w:t>twardych</w:t>
            </w:r>
            <w:proofErr w:type="spellEnd"/>
            <w:r>
              <w:rPr>
                <w:sz w:val="16"/>
              </w:rPr>
              <w:t xml:space="preserve">  </w:t>
            </w:r>
            <w:proofErr w:type="spellStart"/>
            <w:r>
              <w:rPr>
                <w:sz w:val="16"/>
              </w:rPr>
              <w:t>na</w:t>
            </w:r>
            <w:proofErr w:type="spellEnd"/>
            <w:r>
              <w:rPr>
                <w:sz w:val="16"/>
              </w:rPr>
              <w:t xml:space="preserve"> </w:t>
            </w:r>
            <w:proofErr w:type="spellStart"/>
            <w:r>
              <w:rPr>
                <w:sz w:val="16"/>
              </w:rPr>
              <w:t>ogniomur</w:t>
            </w:r>
            <w:proofErr w:type="spellEnd"/>
          </w:p>
        </w:tc>
        <w:tc>
          <w:tcPr>
            <w:tcW w:w="593" w:type="dxa"/>
            <w:tcBorders>
              <w:top w:val="single" w:sz="4" w:space="0" w:color="000000"/>
              <w:left w:val="single" w:sz="2" w:space="0" w:color="000000"/>
              <w:bottom w:val="nil"/>
              <w:right w:val="single" w:sz="2" w:space="0" w:color="000000"/>
            </w:tcBorders>
          </w:tcPr>
          <w:p w:rsidR="00AE786A" w:rsidRDefault="00AE786A" w:rsidP="00522A5C">
            <w:r>
              <w:rPr>
                <w:sz w:val="16"/>
              </w:rPr>
              <w:t>m</w:t>
            </w:r>
            <w:r>
              <w:rPr>
                <w:b/>
              </w:rPr>
              <w:t>2</w:t>
            </w:r>
          </w:p>
        </w:tc>
        <w:tc>
          <w:tcPr>
            <w:tcW w:w="1018" w:type="dxa"/>
            <w:tcBorders>
              <w:top w:val="single" w:sz="4" w:space="0" w:color="000000"/>
              <w:left w:val="single" w:sz="2" w:space="0" w:color="000000"/>
              <w:bottom w:val="nil"/>
              <w:right w:val="single" w:sz="2" w:space="0" w:color="000000"/>
            </w:tcBorders>
          </w:tcPr>
          <w:p w:rsidR="00AE786A" w:rsidRDefault="00AE786A" w:rsidP="00522A5C">
            <w:pPr>
              <w:spacing w:after="160"/>
            </w:pPr>
          </w:p>
        </w:tc>
        <w:tc>
          <w:tcPr>
            <w:tcW w:w="1004" w:type="dxa"/>
            <w:tcBorders>
              <w:top w:val="single" w:sz="4" w:space="0" w:color="000000"/>
              <w:left w:val="single" w:sz="2" w:space="0" w:color="000000"/>
              <w:bottom w:val="nil"/>
              <w:right w:val="single" w:sz="8" w:space="0" w:color="000000"/>
            </w:tcBorders>
          </w:tcPr>
          <w:p w:rsidR="00AE786A" w:rsidRDefault="00AE786A" w:rsidP="00522A5C">
            <w:pPr>
              <w:spacing w:after="160"/>
            </w:pPr>
          </w:p>
        </w:tc>
      </w:tr>
      <w:tr w:rsidR="00AE786A" w:rsidTr="00AE786A">
        <w:trPr>
          <w:trHeight w:val="170"/>
          <w:jc w:val="center"/>
        </w:trPr>
        <w:tc>
          <w:tcPr>
            <w:tcW w:w="414" w:type="dxa"/>
            <w:tcBorders>
              <w:top w:val="nil"/>
              <w:left w:val="single" w:sz="8" w:space="0" w:color="000000"/>
              <w:bottom w:val="single" w:sz="4" w:space="0" w:color="000000"/>
              <w:right w:val="single" w:sz="2" w:space="0" w:color="000000"/>
            </w:tcBorders>
          </w:tcPr>
          <w:p w:rsidR="00AE786A" w:rsidRDefault="00AE786A" w:rsidP="00522A5C">
            <w:pPr>
              <w:spacing w:after="160"/>
            </w:pPr>
          </w:p>
        </w:tc>
        <w:tc>
          <w:tcPr>
            <w:tcW w:w="1018" w:type="dxa"/>
            <w:tcBorders>
              <w:top w:val="nil"/>
              <w:left w:val="single" w:sz="2" w:space="0" w:color="000000"/>
              <w:bottom w:val="single" w:sz="4" w:space="0" w:color="000000"/>
              <w:right w:val="single" w:sz="2" w:space="0" w:color="000000"/>
            </w:tcBorders>
          </w:tcPr>
          <w:p w:rsidR="00AE786A" w:rsidRDefault="00AE786A" w:rsidP="00522A5C">
            <w:pPr>
              <w:spacing w:after="160"/>
            </w:pPr>
          </w:p>
        </w:tc>
        <w:tc>
          <w:tcPr>
            <w:tcW w:w="5674" w:type="dxa"/>
            <w:tcBorders>
              <w:top w:val="nil"/>
              <w:left w:val="single" w:sz="2" w:space="0" w:color="000000"/>
              <w:bottom w:val="single" w:sz="4" w:space="0" w:color="000000"/>
              <w:right w:val="single" w:sz="2" w:space="0" w:color="000000"/>
            </w:tcBorders>
          </w:tcPr>
          <w:p w:rsidR="00AE786A" w:rsidRDefault="00AE786A" w:rsidP="00522A5C">
            <w:r>
              <w:rPr>
                <w:sz w:val="16"/>
              </w:rPr>
              <w:t>15.2*0.41+2.8*0.21</w:t>
            </w:r>
          </w:p>
        </w:tc>
        <w:tc>
          <w:tcPr>
            <w:tcW w:w="593" w:type="dxa"/>
            <w:tcBorders>
              <w:top w:val="nil"/>
              <w:left w:val="single" w:sz="2" w:space="0" w:color="000000"/>
              <w:bottom w:val="single" w:sz="4" w:space="0" w:color="000000"/>
              <w:right w:val="single" w:sz="2" w:space="0" w:color="000000"/>
            </w:tcBorders>
          </w:tcPr>
          <w:p w:rsidR="00AE786A" w:rsidRDefault="00AE786A" w:rsidP="00522A5C">
            <w:r>
              <w:rPr>
                <w:sz w:val="16"/>
              </w:rPr>
              <w:t>m</w:t>
            </w:r>
            <w:r>
              <w:rPr>
                <w:b/>
              </w:rPr>
              <w:t>2</w:t>
            </w:r>
          </w:p>
        </w:tc>
        <w:tc>
          <w:tcPr>
            <w:tcW w:w="1018" w:type="dxa"/>
            <w:tcBorders>
              <w:top w:val="nil"/>
              <w:left w:val="single" w:sz="2" w:space="0" w:color="000000"/>
              <w:bottom w:val="single" w:sz="4" w:space="0" w:color="000000"/>
              <w:right w:val="single" w:sz="2" w:space="0" w:color="000000"/>
            </w:tcBorders>
          </w:tcPr>
          <w:p w:rsidR="00AE786A" w:rsidRDefault="00AE786A" w:rsidP="00522A5C">
            <w:pPr>
              <w:jc w:val="right"/>
            </w:pPr>
            <w:r>
              <w:rPr>
                <w:sz w:val="16"/>
              </w:rPr>
              <w:t>6.820</w:t>
            </w:r>
          </w:p>
        </w:tc>
        <w:tc>
          <w:tcPr>
            <w:tcW w:w="1004" w:type="dxa"/>
            <w:tcBorders>
              <w:top w:val="nil"/>
              <w:left w:val="single" w:sz="2" w:space="0" w:color="000000"/>
              <w:bottom w:val="single" w:sz="4" w:space="0" w:color="000000"/>
              <w:right w:val="single" w:sz="8" w:space="0" w:color="000000"/>
            </w:tcBorders>
          </w:tcPr>
          <w:p w:rsidR="00AE786A" w:rsidRDefault="00AE786A" w:rsidP="00522A5C">
            <w:pPr>
              <w:spacing w:after="160"/>
            </w:pPr>
          </w:p>
        </w:tc>
      </w:tr>
      <w:tr w:rsidR="00AE786A" w:rsidTr="00AE786A">
        <w:trPr>
          <w:trHeight w:val="202"/>
          <w:jc w:val="center"/>
        </w:trPr>
        <w:tc>
          <w:tcPr>
            <w:tcW w:w="414" w:type="dxa"/>
            <w:tcBorders>
              <w:top w:val="single" w:sz="4" w:space="0" w:color="000000"/>
              <w:left w:val="single" w:sz="8" w:space="0" w:color="000000"/>
              <w:bottom w:val="single" w:sz="8"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8" w:space="0" w:color="000000"/>
              <w:right w:val="single" w:sz="2" w:space="0" w:color="000000"/>
            </w:tcBorders>
          </w:tcPr>
          <w:p w:rsidR="00AE786A" w:rsidRDefault="00AE786A" w:rsidP="00522A5C">
            <w:pPr>
              <w:spacing w:after="160"/>
            </w:pPr>
          </w:p>
        </w:tc>
        <w:tc>
          <w:tcPr>
            <w:tcW w:w="5674" w:type="dxa"/>
            <w:tcBorders>
              <w:top w:val="single" w:sz="4" w:space="0" w:color="000000"/>
              <w:left w:val="single" w:sz="2" w:space="0" w:color="000000"/>
              <w:bottom w:val="single" w:sz="8" w:space="0" w:color="000000"/>
              <w:right w:val="single" w:sz="2" w:space="0" w:color="000000"/>
            </w:tcBorders>
          </w:tcPr>
          <w:p w:rsidR="00AE786A" w:rsidRDefault="00AE786A" w:rsidP="00522A5C">
            <w:pPr>
              <w:spacing w:after="160"/>
            </w:pPr>
          </w:p>
        </w:tc>
        <w:tc>
          <w:tcPr>
            <w:tcW w:w="593" w:type="dxa"/>
            <w:tcBorders>
              <w:top w:val="single" w:sz="4" w:space="0" w:color="000000"/>
              <w:left w:val="single" w:sz="2" w:space="0" w:color="000000"/>
              <w:bottom w:val="single" w:sz="8" w:space="0" w:color="000000"/>
              <w:right w:val="single" w:sz="2" w:space="0" w:color="000000"/>
            </w:tcBorders>
          </w:tcPr>
          <w:p w:rsidR="00AE786A" w:rsidRDefault="00AE786A" w:rsidP="00522A5C">
            <w:pPr>
              <w:spacing w:after="160"/>
            </w:pPr>
          </w:p>
        </w:tc>
        <w:tc>
          <w:tcPr>
            <w:tcW w:w="1018" w:type="dxa"/>
            <w:tcBorders>
              <w:top w:val="single" w:sz="4" w:space="0" w:color="000000"/>
              <w:left w:val="single" w:sz="2" w:space="0" w:color="000000"/>
              <w:bottom w:val="single" w:sz="8" w:space="0" w:color="000000"/>
              <w:right w:val="single" w:sz="2" w:space="0" w:color="000000"/>
            </w:tcBorders>
          </w:tcPr>
          <w:p w:rsidR="00AE786A" w:rsidRDefault="00AE786A" w:rsidP="00522A5C">
            <w:pPr>
              <w:ind w:left="58"/>
            </w:pPr>
            <w:r>
              <w:rPr>
                <w:b/>
                <w:sz w:val="16"/>
              </w:rPr>
              <w:t>RAZEM</w:t>
            </w:r>
          </w:p>
        </w:tc>
        <w:tc>
          <w:tcPr>
            <w:tcW w:w="1004" w:type="dxa"/>
            <w:tcBorders>
              <w:top w:val="single" w:sz="4" w:space="0" w:color="000000"/>
              <w:left w:val="single" w:sz="2" w:space="0" w:color="000000"/>
              <w:bottom w:val="single" w:sz="8" w:space="0" w:color="000000"/>
              <w:right w:val="single" w:sz="8" w:space="0" w:color="000000"/>
            </w:tcBorders>
          </w:tcPr>
          <w:p w:rsidR="00AE786A" w:rsidRDefault="00AE786A" w:rsidP="00522A5C">
            <w:pPr>
              <w:ind w:right="6"/>
              <w:jc w:val="right"/>
            </w:pPr>
            <w:r>
              <w:rPr>
                <w:b/>
                <w:sz w:val="16"/>
              </w:rPr>
              <w:t>6.820</w:t>
            </w:r>
          </w:p>
        </w:tc>
      </w:tr>
    </w:tbl>
    <w:p w:rsidR="00522A5C" w:rsidRDefault="00522A5C" w:rsidP="00AE786A">
      <w:pPr>
        <w:spacing w:before="0" w:after="0"/>
        <w:jc w:val="center"/>
        <w:rPr>
          <w:rFonts w:ascii="Times New Roman" w:hAnsi="Times New Roman"/>
          <w:sz w:val="22"/>
          <w:szCs w:val="22"/>
          <w:lang w:val="pl-PL" w:bidi="ar-SA"/>
        </w:rPr>
      </w:pPr>
    </w:p>
    <w:p w:rsidR="00522A5C" w:rsidRDefault="00522A5C" w:rsidP="00522A5C">
      <w:pPr>
        <w:rPr>
          <w:lang w:val="pl-PL" w:bidi="ar-SA"/>
        </w:rPr>
      </w:pPr>
      <w:r>
        <w:rPr>
          <w:lang w:val="pl-PL" w:bidi="ar-SA"/>
        </w:rPr>
        <w:br w:type="page"/>
      </w:r>
    </w:p>
    <w:p w:rsidR="00522A5C" w:rsidRPr="00522A5C" w:rsidRDefault="00522A5C" w:rsidP="00522A5C">
      <w:pPr>
        <w:pStyle w:val="Nagwek2"/>
        <w:spacing w:before="0"/>
        <w:jc w:val="both"/>
        <w:rPr>
          <w:rFonts w:ascii="Times New Roman" w:hAnsi="Times New Roman"/>
          <w:lang w:val="pl-PL"/>
        </w:rPr>
      </w:pPr>
      <w:r>
        <w:rPr>
          <w:rFonts w:ascii="Times New Roman" w:hAnsi="Times New Roman"/>
          <w:lang w:val="pl-PL"/>
        </w:rPr>
        <w:lastRenderedPageBreak/>
        <w:t xml:space="preserve">ZałączniK nr 3 - </w:t>
      </w:r>
      <w:r w:rsidRPr="00522A5C">
        <w:rPr>
          <w:rFonts w:ascii="Times New Roman" w:hAnsi="Times New Roman"/>
          <w:lang w:val="pl-PL"/>
        </w:rPr>
        <w:t>FORMULARZ OFERTOWY WYKONAWCY</w:t>
      </w:r>
    </w:p>
    <w:p w:rsidR="00522A5C" w:rsidRPr="0006397B" w:rsidRDefault="00522A5C" w:rsidP="00522A5C">
      <w:pPr>
        <w:spacing w:after="0"/>
        <w:jc w:val="both"/>
        <w:rPr>
          <w:rFonts w:ascii="Times New Roman" w:hAnsi="Times New Roman"/>
          <w:b/>
        </w:rPr>
      </w:pPr>
      <w:r w:rsidRPr="0006397B">
        <w:rPr>
          <w:rFonts w:ascii="Times New Roman" w:hAnsi="Times New Roman"/>
          <w:b/>
        </w:rPr>
        <w:t xml:space="preserve">Dane </w:t>
      </w:r>
      <w:proofErr w:type="spellStart"/>
      <w:r w:rsidRPr="0006397B">
        <w:rPr>
          <w:rFonts w:ascii="Times New Roman" w:hAnsi="Times New Roman"/>
          <w:b/>
        </w:rPr>
        <w:t>dotyczące</w:t>
      </w:r>
      <w:proofErr w:type="spellEnd"/>
      <w:r w:rsidRPr="0006397B">
        <w:rPr>
          <w:rFonts w:ascii="Times New Roman" w:hAnsi="Times New Roman"/>
          <w:b/>
        </w:rPr>
        <w:t xml:space="preserve"> </w:t>
      </w:r>
      <w:proofErr w:type="spellStart"/>
      <w:r w:rsidRPr="0006397B">
        <w:rPr>
          <w:rFonts w:ascii="Times New Roman" w:hAnsi="Times New Roman"/>
          <w:b/>
        </w:rPr>
        <w:t>wykonawcy</w:t>
      </w:r>
      <w:proofErr w:type="spellEnd"/>
    </w:p>
    <w:p w:rsidR="00522A5C" w:rsidRPr="00522A5C" w:rsidRDefault="00522A5C" w:rsidP="00522A5C">
      <w:pPr>
        <w:spacing w:before="0" w:after="0"/>
        <w:jc w:val="both"/>
        <w:rPr>
          <w:rFonts w:ascii="Times New Roman" w:hAnsi="Times New Roman"/>
          <w:sz w:val="22"/>
          <w:szCs w:val="22"/>
          <w:lang w:val="pl-PL" w:bidi="ar-SA"/>
        </w:rPr>
      </w:pPr>
      <w:r w:rsidRPr="00522A5C">
        <w:rPr>
          <w:rFonts w:ascii="Times New Roman" w:hAnsi="Times New Roman"/>
          <w:sz w:val="22"/>
          <w:szCs w:val="22"/>
          <w:lang w:val="pl-PL" w:bidi="ar-SA"/>
        </w:rPr>
        <w:t xml:space="preserve">Nazwa:    </w:t>
      </w:r>
      <w:r w:rsidRPr="00522A5C">
        <w:rPr>
          <w:rFonts w:ascii="Times New Roman" w:hAnsi="Times New Roman"/>
          <w:sz w:val="22"/>
          <w:szCs w:val="22"/>
          <w:lang w:val="pl-PL" w:bidi="ar-SA"/>
        </w:rPr>
        <w:tab/>
        <w:t>................................................</w:t>
      </w:r>
    </w:p>
    <w:p w:rsidR="00522A5C" w:rsidRPr="00522A5C" w:rsidRDefault="00522A5C" w:rsidP="00522A5C">
      <w:pPr>
        <w:spacing w:before="0" w:after="0"/>
        <w:jc w:val="both"/>
        <w:rPr>
          <w:rFonts w:ascii="Times New Roman" w:hAnsi="Times New Roman"/>
          <w:sz w:val="22"/>
          <w:szCs w:val="22"/>
          <w:lang w:val="pl-PL" w:bidi="ar-SA"/>
        </w:rPr>
      </w:pPr>
      <w:r w:rsidRPr="00522A5C">
        <w:rPr>
          <w:rFonts w:ascii="Times New Roman" w:hAnsi="Times New Roman"/>
          <w:sz w:val="22"/>
          <w:szCs w:val="22"/>
          <w:lang w:val="pl-PL" w:bidi="ar-SA"/>
        </w:rPr>
        <w:t>Siedziba:</w:t>
      </w:r>
      <w:r w:rsidRPr="00522A5C">
        <w:rPr>
          <w:rFonts w:ascii="Times New Roman" w:hAnsi="Times New Roman"/>
          <w:sz w:val="22"/>
          <w:szCs w:val="22"/>
          <w:lang w:val="pl-PL" w:bidi="ar-SA"/>
        </w:rPr>
        <w:tab/>
        <w:t>................................................</w:t>
      </w:r>
      <w:r w:rsidRPr="00522A5C">
        <w:rPr>
          <w:rFonts w:ascii="Times New Roman" w:hAnsi="Times New Roman"/>
          <w:sz w:val="22"/>
          <w:szCs w:val="22"/>
          <w:lang w:val="pl-PL" w:bidi="ar-SA"/>
        </w:rPr>
        <w:tab/>
      </w:r>
    </w:p>
    <w:p w:rsidR="00522A5C" w:rsidRPr="00522A5C" w:rsidRDefault="00522A5C" w:rsidP="00522A5C">
      <w:pPr>
        <w:spacing w:before="0" w:after="0"/>
        <w:jc w:val="both"/>
        <w:rPr>
          <w:rFonts w:ascii="Times New Roman" w:hAnsi="Times New Roman"/>
          <w:sz w:val="22"/>
          <w:szCs w:val="22"/>
          <w:lang w:val="pl-PL" w:bidi="ar-SA"/>
        </w:rPr>
      </w:pPr>
      <w:r>
        <w:rPr>
          <w:rFonts w:ascii="Times New Roman" w:hAnsi="Times New Roman"/>
          <w:sz w:val="22"/>
          <w:szCs w:val="22"/>
          <w:lang w:val="pl-PL" w:bidi="ar-SA"/>
        </w:rPr>
        <w:t>Adres e-mail</w:t>
      </w:r>
      <w:r w:rsidRPr="00522A5C">
        <w:rPr>
          <w:rFonts w:ascii="Times New Roman" w:hAnsi="Times New Roman"/>
          <w:sz w:val="22"/>
          <w:szCs w:val="22"/>
          <w:lang w:val="pl-PL" w:bidi="ar-SA"/>
        </w:rPr>
        <w:t xml:space="preserve">: </w:t>
      </w:r>
      <w:r w:rsidRPr="00522A5C">
        <w:rPr>
          <w:rFonts w:ascii="Times New Roman" w:hAnsi="Times New Roman"/>
          <w:sz w:val="22"/>
          <w:szCs w:val="22"/>
          <w:lang w:val="pl-PL" w:bidi="ar-SA"/>
        </w:rPr>
        <w:tab/>
        <w:t>................................................</w:t>
      </w:r>
      <w:r w:rsidRPr="00522A5C">
        <w:rPr>
          <w:rFonts w:ascii="Times New Roman" w:hAnsi="Times New Roman"/>
          <w:sz w:val="22"/>
          <w:szCs w:val="22"/>
          <w:lang w:val="pl-PL" w:bidi="ar-SA"/>
        </w:rPr>
        <w:tab/>
      </w:r>
      <w:r w:rsidRPr="00522A5C">
        <w:rPr>
          <w:rFonts w:ascii="Times New Roman" w:hAnsi="Times New Roman"/>
          <w:sz w:val="22"/>
          <w:szCs w:val="22"/>
          <w:lang w:val="pl-PL" w:bidi="ar-SA"/>
        </w:rPr>
        <w:tab/>
      </w:r>
      <w:r w:rsidRPr="00522A5C">
        <w:rPr>
          <w:rFonts w:ascii="Times New Roman" w:hAnsi="Times New Roman"/>
          <w:sz w:val="22"/>
          <w:szCs w:val="22"/>
          <w:lang w:val="pl-PL" w:bidi="ar-SA"/>
        </w:rPr>
        <w:tab/>
      </w:r>
    </w:p>
    <w:p w:rsidR="00522A5C" w:rsidRPr="00522A5C" w:rsidRDefault="00522A5C" w:rsidP="00522A5C">
      <w:pPr>
        <w:spacing w:before="0" w:after="0"/>
        <w:jc w:val="both"/>
        <w:rPr>
          <w:rFonts w:ascii="Times New Roman" w:hAnsi="Times New Roman"/>
          <w:sz w:val="22"/>
          <w:szCs w:val="22"/>
          <w:lang w:val="pl-PL" w:bidi="ar-SA"/>
        </w:rPr>
      </w:pPr>
      <w:r>
        <w:rPr>
          <w:rFonts w:ascii="Times New Roman" w:hAnsi="Times New Roman"/>
          <w:sz w:val="22"/>
          <w:szCs w:val="22"/>
          <w:lang w:val="pl-PL" w:bidi="ar-SA"/>
        </w:rPr>
        <w:t>Numer telefonu:</w:t>
      </w:r>
      <w:r w:rsidRPr="00522A5C">
        <w:rPr>
          <w:rFonts w:ascii="Times New Roman" w:hAnsi="Times New Roman"/>
          <w:sz w:val="22"/>
          <w:szCs w:val="22"/>
          <w:lang w:val="pl-PL" w:bidi="ar-SA"/>
        </w:rPr>
        <w:t xml:space="preserve">……........................................ </w:t>
      </w:r>
      <w:r w:rsidRPr="00522A5C">
        <w:rPr>
          <w:rFonts w:ascii="Times New Roman" w:hAnsi="Times New Roman"/>
          <w:sz w:val="22"/>
          <w:szCs w:val="22"/>
          <w:lang w:val="pl-PL" w:bidi="ar-SA"/>
        </w:rPr>
        <w:tab/>
      </w:r>
    </w:p>
    <w:p w:rsidR="00522A5C" w:rsidRPr="00522A5C" w:rsidRDefault="00522A5C" w:rsidP="00522A5C">
      <w:pPr>
        <w:spacing w:before="0" w:after="0"/>
        <w:jc w:val="both"/>
        <w:rPr>
          <w:rFonts w:ascii="Times New Roman" w:hAnsi="Times New Roman"/>
          <w:sz w:val="22"/>
          <w:szCs w:val="22"/>
          <w:lang w:val="pl-PL" w:bidi="ar-SA"/>
        </w:rPr>
      </w:pPr>
      <w:r>
        <w:rPr>
          <w:rFonts w:ascii="Times New Roman" w:hAnsi="Times New Roman"/>
          <w:sz w:val="22"/>
          <w:szCs w:val="22"/>
          <w:lang w:val="pl-PL" w:bidi="ar-SA"/>
        </w:rPr>
        <w:t>Numer REGON:</w:t>
      </w:r>
      <w:r w:rsidRPr="00522A5C">
        <w:rPr>
          <w:rFonts w:ascii="Times New Roman" w:hAnsi="Times New Roman"/>
          <w:sz w:val="22"/>
          <w:szCs w:val="22"/>
          <w:lang w:val="pl-PL" w:bidi="ar-SA"/>
        </w:rPr>
        <w:t>................................................</w:t>
      </w:r>
    </w:p>
    <w:p w:rsidR="00522A5C" w:rsidRPr="00522A5C" w:rsidRDefault="00522A5C" w:rsidP="00522A5C">
      <w:pPr>
        <w:spacing w:before="0" w:after="0"/>
        <w:jc w:val="both"/>
        <w:rPr>
          <w:rFonts w:ascii="Times New Roman" w:hAnsi="Times New Roman"/>
          <w:sz w:val="22"/>
          <w:szCs w:val="22"/>
          <w:lang w:val="pl-PL" w:bidi="ar-SA"/>
        </w:rPr>
      </w:pPr>
      <w:r>
        <w:rPr>
          <w:rFonts w:ascii="Times New Roman" w:hAnsi="Times New Roman"/>
          <w:sz w:val="22"/>
          <w:szCs w:val="22"/>
          <w:lang w:val="pl-PL" w:bidi="ar-SA"/>
        </w:rPr>
        <w:t>Numer NIP:</w:t>
      </w:r>
      <w:r>
        <w:rPr>
          <w:rFonts w:ascii="Times New Roman" w:hAnsi="Times New Roman"/>
          <w:sz w:val="22"/>
          <w:szCs w:val="22"/>
          <w:lang w:val="pl-PL" w:bidi="ar-SA"/>
        </w:rPr>
        <w:tab/>
      </w:r>
      <w:r w:rsidRPr="00522A5C">
        <w:rPr>
          <w:rFonts w:ascii="Times New Roman" w:hAnsi="Times New Roman"/>
          <w:sz w:val="22"/>
          <w:szCs w:val="22"/>
          <w:lang w:val="pl-PL" w:bidi="ar-SA"/>
        </w:rPr>
        <w:t>................................................</w:t>
      </w:r>
      <w:r w:rsidRPr="00522A5C">
        <w:rPr>
          <w:rFonts w:ascii="Times New Roman" w:hAnsi="Times New Roman"/>
          <w:sz w:val="22"/>
          <w:szCs w:val="22"/>
          <w:lang w:val="pl-PL" w:bidi="ar-SA"/>
        </w:rPr>
        <w:tab/>
      </w:r>
    </w:p>
    <w:p w:rsidR="00522A5C" w:rsidRPr="0006397B" w:rsidRDefault="00522A5C" w:rsidP="00522A5C">
      <w:pPr>
        <w:spacing w:after="0"/>
        <w:jc w:val="both"/>
        <w:rPr>
          <w:rFonts w:ascii="Times New Roman" w:hAnsi="Times New Roman"/>
          <w:b/>
        </w:rPr>
      </w:pPr>
      <w:r w:rsidRPr="0006397B">
        <w:rPr>
          <w:rFonts w:ascii="Times New Roman" w:hAnsi="Times New Roman"/>
          <w:b/>
        </w:rPr>
        <w:t xml:space="preserve">Dane </w:t>
      </w:r>
      <w:proofErr w:type="spellStart"/>
      <w:r w:rsidRPr="0006397B">
        <w:rPr>
          <w:rFonts w:ascii="Times New Roman" w:hAnsi="Times New Roman"/>
          <w:b/>
        </w:rPr>
        <w:t>dotyczące</w:t>
      </w:r>
      <w:proofErr w:type="spellEnd"/>
      <w:r w:rsidRPr="0006397B">
        <w:rPr>
          <w:rFonts w:ascii="Times New Roman" w:hAnsi="Times New Roman"/>
          <w:b/>
        </w:rPr>
        <w:t xml:space="preserve"> </w:t>
      </w:r>
      <w:proofErr w:type="spellStart"/>
      <w:r w:rsidRPr="0006397B">
        <w:rPr>
          <w:rFonts w:ascii="Times New Roman" w:hAnsi="Times New Roman"/>
          <w:b/>
        </w:rPr>
        <w:t>zamawiającego</w:t>
      </w:r>
      <w:proofErr w:type="spellEnd"/>
      <w:r w:rsidR="0006397B" w:rsidRPr="0006397B">
        <w:rPr>
          <w:rFonts w:ascii="Times New Roman" w:hAnsi="Times New Roman"/>
          <w:b/>
        </w:rPr>
        <w:t>:</w:t>
      </w:r>
    </w:p>
    <w:p w:rsidR="00522A5C" w:rsidRPr="0006397B" w:rsidRDefault="00522A5C" w:rsidP="00522A5C">
      <w:pPr>
        <w:shd w:val="clear" w:color="auto" w:fill="FFFFFF"/>
        <w:tabs>
          <w:tab w:val="left" w:pos="709"/>
        </w:tabs>
        <w:spacing w:before="0" w:after="0"/>
        <w:jc w:val="both"/>
        <w:rPr>
          <w:rFonts w:ascii="Times New Roman" w:hAnsi="Times New Roman"/>
          <w:sz w:val="22"/>
          <w:szCs w:val="22"/>
          <w:lang w:val="pl-PL"/>
        </w:rPr>
      </w:pPr>
      <w:r w:rsidRPr="0006397B">
        <w:rPr>
          <w:rFonts w:ascii="Times New Roman" w:hAnsi="Times New Roman"/>
          <w:bCs/>
          <w:sz w:val="22"/>
          <w:szCs w:val="22"/>
          <w:lang w:val="pl-PL"/>
        </w:rPr>
        <w:t>Wojewódzki Inspektorat Transportu Drogowego we Wrocławiu</w:t>
      </w:r>
    </w:p>
    <w:p w:rsidR="00522A5C" w:rsidRPr="0006397B" w:rsidRDefault="00522A5C" w:rsidP="00522A5C">
      <w:pPr>
        <w:shd w:val="clear" w:color="auto" w:fill="FFFFFF"/>
        <w:tabs>
          <w:tab w:val="left" w:pos="709"/>
        </w:tabs>
        <w:spacing w:before="0" w:after="0"/>
        <w:jc w:val="both"/>
        <w:rPr>
          <w:rFonts w:ascii="Times New Roman" w:hAnsi="Times New Roman"/>
          <w:bCs/>
          <w:sz w:val="22"/>
          <w:szCs w:val="22"/>
          <w:lang w:val="pl-PL"/>
        </w:rPr>
      </w:pPr>
      <w:r w:rsidRPr="0006397B">
        <w:rPr>
          <w:rFonts w:ascii="Times New Roman" w:hAnsi="Times New Roman"/>
          <w:bCs/>
          <w:sz w:val="22"/>
          <w:szCs w:val="22"/>
          <w:lang w:val="pl-PL"/>
        </w:rPr>
        <w:t>Ul. Krzywoustego 28</w:t>
      </w:r>
    </w:p>
    <w:p w:rsidR="00522A5C" w:rsidRPr="0006397B" w:rsidRDefault="00522A5C" w:rsidP="00522A5C">
      <w:pPr>
        <w:shd w:val="clear" w:color="auto" w:fill="FFFFFF"/>
        <w:tabs>
          <w:tab w:val="left" w:pos="709"/>
        </w:tabs>
        <w:spacing w:before="0" w:after="0"/>
        <w:jc w:val="both"/>
        <w:rPr>
          <w:rFonts w:ascii="Times New Roman" w:hAnsi="Times New Roman"/>
          <w:bCs/>
          <w:sz w:val="22"/>
          <w:szCs w:val="22"/>
          <w:lang w:val="pl-PL"/>
        </w:rPr>
      </w:pPr>
      <w:r w:rsidRPr="0006397B">
        <w:rPr>
          <w:rFonts w:ascii="Times New Roman" w:hAnsi="Times New Roman"/>
          <w:bCs/>
          <w:sz w:val="22"/>
          <w:szCs w:val="22"/>
          <w:lang w:val="pl-PL"/>
        </w:rPr>
        <w:t>51-165 Wrocław</w:t>
      </w:r>
    </w:p>
    <w:p w:rsidR="00522A5C" w:rsidRPr="0006397B" w:rsidRDefault="00522A5C" w:rsidP="00522A5C">
      <w:pPr>
        <w:shd w:val="clear" w:color="auto" w:fill="FFFFFF"/>
        <w:tabs>
          <w:tab w:val="left" w:pos="709"/>
        </w:tabs>
        <w:spacing w:before="0" w:after="0"/>
        <w:jc w:val="both"/>
        <w:rPr>
          <w:rFonts w:ascii="Times New Roman" w:hAnsi="Times New Roman"/>
          <w:bCs/>
          <w:sz w:val="22"/>
          <w:szCs w:val="22"/>
          <w:lang w:val="pl-PL"/>
        </w:rPr>
      </w:pPr>
      <w:r w:rsidRPr="0006397B">
        <w:rPr>
          <w:rFonts w:ascii="Times New Roman" w:hAnsi="Times New Roman"/>
          <w:bCs/>
          <w:sz w:val="22"/>
          <w:szCs w:val="22"/>
          <w:lang w:val="pl-PL"/>
        </w:rPr>
        <w:t>NIP 897-16-67-142</w:t>
      </w:r>
    </w:p>
    <w:p w:rsidR="00522A5C" w:rsidRPr="0006397B" w:rsidRDefault="00522A5C" w:rsidP="00522A5C">
      <w:pPr>
        <w:spacing w:after="0"/>
        <w:jc w:val="both"/>
        <w:rPr>
          <w:rFonts w:ascii="Times New Roman" w:hAnsi="Times New Roman"/>
          <w:b/>
        </w:rPr>
      </w:pPr>
      <w:proofErr w:type="spellStart"/>
      <w:r w:rsidRPr="0006397B">
        <w:rPr>
          <w:rFonts w:ascii="Times New Roman" w:hAnsi="Times New Roman"/>
          <w:b/>
        </w:rPr>
        <w:t>Zobowiązania</w:t>
      </w:r>
      <w:proofErr w:type="spellEnd"/>
      <w:r w:rsidRPr="0006397B">
        <w:rPr>
          <w:rFonts w:ascii="Times New Roman" w:hAnsi="Times New Roman"/>
          <w:b/>
        </w:rPr>
        <w:t xml:space="preserve"> </w:t>
      </w:r>
      <w:proofErr w:type="spellStart"/>
      <w:r w:rsidRPr="0006397B">
        <w:rPr>
          <w:rFonts w:ascii="Times New Roman" w:hAnsi="Times New Roman"/>
          <w:b/>
        </w:rPr>
        <w:t>wykonawcy</w:t>
      </w:r>
      <w:proofErr w:type="spellEnd"/>
      <w:r w:rsidRPr="0006397B">
        <w:rPr>
          <w:rFonts w:ascii="Times New Roman" w:hAnsi="Times New Roman"/>
          <w:b/>
        </w:rPr>
        <w:t>:</w:t>
      </w:r>
    </w:p>
    <w:p w:rsidR="00522A5C" w:rsidRPr="000F25D8" w:rsidRDefault="00522A5C" w:rsidP="00522A5C">
      <w:pPr>
        <w:spacing w:after="0"/>
        <w:jc w:val="both"/>
        <w:rPr>
          <w:rFonts w:ascii="Times New Roman" w:hAnsi="Times New Roman"/>
        </w:rPr>
      </w:pPr>
      <w:proofErr w:type="spellStart"/>
      <w:r w:rsidRPr="000F25D8">
        <w:rPr>
          <w:rFonts w:ascii="Times New Roman" w:hAnsi="Times New Roman"/>
        </w:rPr>
        <w:t>Nawiązując</w:t>
      </w:r>
      <w:proofErr w:type="spellEnd"/>
      <w:r w:rsidRPr="000F25D8">
        <w:rPr>
          <w:rFonts w:ascii="Times New Roman" w:hAnsi="Times New Roman"/>
        </w:rPr>
        <w:t xml:space="preserve"> do </w:t>
      </w:r>
      <w:proofErr w:type="spellStart"/>
      <w:r w:rsidRPr="000F25D8">
        <w:rPr>
          <w:rFonts w:ascii="Times New Roman" w:hAnsi="Times New Roman"/>
        </w:rPr>
        <w:t>Zapytania</w:t>
      </w:r>
      <w:proofErr w:type="spellEnd"/>
      <w:r w:rsidRPr="000F25D8">
        <w:rPr>
          <w:rFonts w:ascii="Times New Roman" w:hAnsi="Times New Roman"/>
        </w:rPr>
        <w:t xml:space="preserve"> </w:t>
      </w:r>
      <w:proofErr w:type="spellStart"/>
      <w:r w:rsidRPr="000F25D8">
        <w:rPr>
          <w:rFonts w:ascii="Times New Roman" w:hAnsi="Times New Roman"/>
        </w:rPr>
        <w:t>Ofertowego</w:t>
      </w:r>
      <w:proofErr w:type="spellEnd"/>
      <w:r w:rsidRPr="000F25D8">
        <w:rPr>
          <w:rFonts w:ascii="Times New Roman" w:hAnsi="Times New Roman"/>
        </w:rPr>
        <w:t xml:space="preserve"> o </w:t>
      </w:r>
      <w:proofErr w:type="spellStart"/>
      <w:r>
        <w:rPr>
          <w:rFonts w:ascii="Times New Roman" w:hAnsi="Times New Roman"/>
        </w:rPr>
        <w:t>zapytaniu</w:t>
      </w:r>
      <w:proofErr w:type="spellEnd"/>
      <w:r>
        <w:rPr>
          <w:rFonts w:ascii="Times New Roman" w:hAnsi="Times New Roman"/>
        </w:rPr>
        <w:t xml:space="preserve"> </w:t>
      </w:r>
      <w:proofErr w:type="spellStart"/>
      <w:r>
        <w:rPr>
          <w:rFonts w:ascii="Times New Roman" w:hAnsi="Times New Roman"/>
        </w:rPr>
        <w:t>ofertowym</w:t>
      </w:r>
      <w:proofErr w:type="spellEnd"/>
      <w:r w:rsidRPr="000F25D8">
        <w:rPr>
          <w:rFonts w:ascii="Times New Roman" w:hAnsi="Times New Roman"/>
        </w:rPr>
        <w:t xml:space="preserve"> </w:t>
      </w:r>
      <w:proofErr w:type="spellStart"/>
      <w:proofErr w:type="gramStart"/>
      <w:r w:rsidRPr="000F25D8">
        <w:rPr>
          <w:rFonts w:ascii="Times New Roman" w:hAnsi="Times New Roman"/>
        </w:rPr>
        <w:t>na</w:t>
      </w:r>
      <w:proofErr w:type="spellEnd"/>
      <w:proofErr w:type="gramEnd"/>
      <w:r w:rsidRPr="000F25D8">
        <w:rPr>
          <w:rFonts w:ascii="Times New Roman" w:hAnsi="Times New Roman"/>
        </w:rPr>
        <w:t xml:space="preserve"> </w:t>
      </w:r>
      <w:proofErr w:type="spellStart"/>
      <w:r>
        <w:rPr>
          <w:rFonts w:ascii="Times New Roman" w:hAnsi="Times New Roman"/>
        </w:rPr>
        <w:t>r</w:t>
      </w:r>
      <w:r w:rsidRPr="000F25D8">
        <w:rPr>
          <w:rFonts w:ascii="Times New Roman" w:hAnsi="Times New Roman"/>
        </w:rPr>
        <w:t>emont</w:t>
      </w:r>
      <w:proofErr w:type="spellEnd"/>
      <w:r w:rsidRPr="000F25D8">
        <w:rPr>
          <w:rFonts w:ascii="Times New Roman" w:hAnsi="Times New Roman"/>
        </w:rPr>
        <w:t xml:space="preserve"> </w:t>
      </w:r>
      <w:proofErr w:type="spellStart"/>
      <w:r w:rsidRPr="000F25D8">
        <w:rPr>
          <w:rFonts w:ascii="Times New Roman" w:hAnsi="Times New Roman"/>
        </w:rPr>
        <w:t>pokrycia</w:t>
      </w:r>
      <w:proofErr w:type="spellEnd"/>
      <w:r w:rsidRPr="000F25D8">
        <w:rPr>
          <w:rFonts w:ascii="Times New Roman" w:hAnsi="Times New Roman"/>
        </w:rPr>
        <w:t xml:space="preserve"> </w:t>
      </w:r>
      <w:proofErr w:type="spellStart"/>
      <w:r w:rsidRPr="000F25D8">
        <w:rPr>
          <w:rFonts w:ascii="Times New Roman" w:hAnsi="Times New Roman"/>
        </w:rPr>
        <w:t>dachu</w:t>
      </w:r>
      <w:proofErr w:type="spellEnd"/>
      <w:r w:rsidRPr="000F25D8">
        <w:rPr>
          <w:rFonts w:ascii="Times New Roman" w:hAnsi="Times New Roman"/>
        </w:rPr>
        <w:t xml:space="preserve"> </w:t>
      </w:r>
      <w:r>
        <w:rPr>
          <w:rFonts w:ascii="Times New Roman" w:hAnsi="Times New Roman"/>
        </w:rPr>
        <w:t xml:space="preserve">WITD we </w:t>
      </w:r>
      <w:proofErr w:type="spellStart"/>
      <w:r>
        <w:rPr>
          <w:rFonts w:ascii="Times New Roman" w:hAnsi="Times New Roman"/>
        </w:rPr>
        <w:t>Wrocławiu</w:t>
      </w:r>
      <w:proofErr w:type="spellEnd"/>
      <w:r w:rsidRPr="000F25D8">
        <w:rPr>
          <w:rFonts w:ascii="Times New Roman" w:hAnsi="Times New Roman"/>
        </w:rPr>
        <w:t xml:space="preserve"> </w:t>
      </w:r>
      <w:proofErr w:type="spellStart"/>
      <w:r w:rsidRPr="000F25D8">
        <w:rPr>
          <w:rFonts w:ascii="Times New Roman" w:hAnsi="Times New Roman"/>
        </w:rPr>
        <w:t>oferujemy</w:t>
      </w:r>
      <w:proofErr w:type="spellEnd"/>
      <w:r w:rsidRPr="000F25D8">
        <w:rPr>
          <w:rFonts w:ascii="Times New Roman" w:hAnsi="Times New Roman"/>
        </w:rPr>
        <w:t xml:space="preserve"> </w:t>
      </w:r>
      <w:proofErr w:type="spellStart"/>
      <w:r w:rsidRPr="000F25D8">
        <w:rPr>
          <w:rFonts w:ascii="Times New Roman" w:hAnsi="Times New Roman"/>
        </w:rPr>
        <w:t>wykonanie</w:t>
      </w:r>
      <w:proofErr w:type="spellEnd"/>
      <w:r w:rsidRPr="000F25D8">
        <w:rPr>
          <w:rFonts w:ascii="Times New Roman" w:hAnsi="Times New Roman"/>
        </w:rPr>
        <w:t xml:space="preserve"> </w:t>
      </w:r>
      <w:proofErr w:type="spellStart"/>
      <w:r>
        <w:rPr>
          <w:rFonts w:ascii="Times New Roman" w:hAnsi="Times New Roman"/>
        </w:rPr>
        <w:t>prac</w:t>
      </w:r>
      <w:proofErr w:type="spellEnd"/>
      <w:r>
        <w:rPr>
          <w:rFonts w:ascii="Times New Roman" w:hAnsi="Times New Roman"/>
        </w:rPr>
        <w:t xml:space="preserve">, </w:t>
      </w:r>
      <w:proofErr w:type="spellStart"/>
      <w:r>
        <w:rPr>
          <w:rFonts w:ascii="Times New Roman" w:hAnsi="Times New Roman"/>
        </w:rPr>
        <w:t>zgodnie</w:t>
      </w:r>
      <w:proofErr w:type="spellEnd"/>
      <w:r>
        <w:rPr>
          <w:rFonts w:ascii="Times New Roman" w:hAnsi="Times New Roman"/>
        </w:rPr>
        <w:t xml:space="preserve"> </w:t>
      </w:r>
      <w:r w:rsidRPr="000F25D8">
        <w:rPr>
          <w:rFonts w:ascii="Times New Roman" w:hAnsi="Times New Roman"/>
        </w:rPr>
        <w:t xml:space="preserve">z </w:t>
      </w:r>
      <w:proofErr w:type="spellStart"/>
      <w:r w:rsidRPr="000F25D8">
        <w:rPr>
          <w:rFonts w:ascii="Times New Roman" w:hAnsi="Times New Roman"/>
        </w:rPr>
        <w:t>wymogami</w:t>
      </w:r>
      <w:proofErr w:type="spellEnd"/>
      <w:r w:rsidRPr="000F25D8">
        <w:rPr>
          <w:rFonts w:ascii="Times New Roman" w:hAnsi="Times New Roman"/>
        </w:rPr>
        <w:t xml:space="preserve"> </w:t>
      </w:r>
      <w:proofErr w:type="spellStart"/>
      <w:r w:rsidRPr="000F25D8">
        <w:rPr>
          <w:rFonts w:ascii="Times New Roman" w:hAnsi="Times New Roman"/>
        </w:rPr>
        <w:t>technicznymi</w:t>
      </w:r>
      <w:proofErr w:type="spellEnd"/>
      <w:r w:rsidRPr="000F25D8">
        <w:rPr>
          <w:rFonts w:ascii="Times New Roman" w:hAnsi="Times New Roman"/>
        </w:rPr>
        <w:t xml:space="preserve"> </w:t>
      </w:r>
      <w:proofErr w:type="spellStart"/>
      <w:r w:rsidRPr="000F25D8">
        <w:rPr>
          <w:rFonts w:ascii="Times New Roman" w:hAnsi="Times New Roman"/>
        </w:rPr>
        <w:t>na</w:t>
      </w:r>
      <w:proofErr w:type="spellEnd"/>
      <w:r w:rsidRPr="000F25D8">
        <w:rPr>
          <w:rFonts w:ascii="Times New Roman" w:hAnsi="Times New Roman"/>
        </w:rPr>
        <w:t xml:space="preserve"> </w:t>
      </w:r>
      <w:proofErr w:type="spellStart"/>
      <w:r w:rsidRPr="000F25D8">
        <w:rPr>
          <w:rFonts w:ascii="Times New Roman" w:hAnsi="Times New Roman"/>
        </w:rPr>
        <w:t>części</w:t>
      </w:r>
      <w:proofErr w:type="spellEnd"/>
      <w:r w:rsidRPr="000F25D8">
        <w:rPr>
          <w:rFonts w:ascii="Times New Roman" w:hAnsi="Times New Roman"/>
        </w:rPr>
        <w:t xml:space="preserve"> </w:t>
      </w:r>
      <w:proofErr w:type="spellStart"/>
      <w:r w:rsidRPr="000F25D8">
        <w:rPr>
          <w:rFonts w:ascii="Times New Roman" w:hAnsi="Times New Roman"/>
        </w:rPr>
        <w:t>powierzchni</w:t>
      </w:r>
      <w:proofErr w:type="spellEnd"/>
      <w:r w:rsidRPr="000F25D8">
        <w:rPr>
          <w:rFonts w:ascii="Times New Roman" w:hAnsi="Times New Roman"/>
        </w:rPr>
        <w:t xml:space="preserve"> </w:t>
      </w:r>
      <w:proofErr w:type="spellStart"/>
      <w:r w:rsidRPr="000F25D8">
        <w:rPr>
          <w:rFonts w:ascii="Times New Roman" w:hAnsi="Times New Roman"/>
        </w:rPr>
        <w:t>obiektu</w:t>
      </w:r>
      <w:proofErr w:type="spellEnd"/>
      <w:r w:rsidRPr="000F25D8">
        <w:rPr>
          <w:rFonts w:ascii="Times New Roman" w:hAnsi="Times New Roman"/>
        </w:rPr>
        <w:t xml:space="preserve"> </w:t>
      </w:r>
      <w:proofErr w:type="spellStart"/>
      <w:r>
        <w:rPr>
          <w:rFonts w:ascii="Times New Roman" w:hAnsi="Times New Roman"/>
        </w:rPr>
        <w:t>zgodnie</w:t>
      </w:r>
      <w:proofErr w:type="spellEnd"/>
      <w:r>
        <w:rPr>
          <w:rFonts w:ascii="Times New Roman" w:hAnsi="Times New Roman"/>
        </w:rPr>
        <w:t xml:space="preserve"> z </w:t>
      </w:r>
      <w:proofErr w:type="spellStart"/>
      <w:r>
        <w:rPr>
          <w:rFonts w:ascii="Times New Roman" w:hAnsi="Times New Roman"/>
        </w:rPr>
        <w:t>załacznikim</w:t>
      </w:r>
      <w:proofErr w:type="spellEnd"/>
      <w:r>
        <w:rPr>
          <w:rFonts w:ascii="Times New Roman" w:hAnsi="Times New Roman"/>
        </w:rPr>
        <w:t xml:space="preserve"> </w:t>
      </w:r>
      <w:proofErr w:type="spellStart"/>
      <w:r>
        <w:rPr>
          <w:rFonts w:ascii="Times New Roman" w:hAnsi="Times New Roman"/>
        </w:rPr>
        <w:t>numer</w:t>
      </w:r>
      <w:proofErr w:type="spellEnd"/>
      <w:r>
        <w:rPr>
          <w:rFonts w:ascii="Times New Roman" w:hAnsi="Times New Roman"/>
        </w:rPr>
        <w:t xml:space="preserve"> 2</w:t>
      </w:r>
      <w:r w:rsidRPr="000F25D8">
        <w:rPr>
          <w:rFonts w:ascii="Times New Roman" w:hAnsi="Times New Roman"/>
        </w:rPr>
        <w:t xml:space="preserve"> </w:t>
      </w:r>
      <w:proofErr w:type="spellStart"/>
      <w:r w:rsidRPr="000F25D8">
        <w:rPr>
          <w:rFonts w:ascii="Times New Roman" w:hAnsi="Times New Roman"/>
        </w:rPr>
        <w:t>za</w:t>
      </w:r>
      <w:proofErr w:type="spellEnd"/>
      <w:r w:rsidRPr="000F25D8">
        <w:rPr>
          <w:rFonts w:ascii="Times New Roman" w:hAnsi="Times New Roman"/>
        </w:rPr>
        <w:t xml:space="preserve"> </w:t>
      </w:r>
      <w:proofErr w:type="spellStart"/>
      <w:r w:rsidRPr="000F25D8">
        <w:rPr>
          <w:rFonts w:ascii="Times New Roman" w:hAnsi="Times New Roman"/>
        </w:rPr>
        <w:t>cenę</w:t>
      </w:r>
      <w:proofErr w:type="spellEnd"/>
      <w:r w:rsidRPr="000F25D8">
        <w:rPr>
          <w:rFonts w:ascii="Times New Roman" w:hAnsi="Times New Roman"/>
        </w:rPr>
        <w:t>:</w:t>
      </w:r>
    </w:p>
    <w:p w:rsidR="00522A5C" w:rsidRPr="000F25D8" w:rsidRDefault="00522A5C" w:rsidP="00522A5C">
      <w:pPr>
        <w:spacing w:after="0"/>
        <w:jc w:val="both"/>
        <w:rPr>
          <w:rFonts w:ascii="Times New Roman" w:hAnsi="Times New Roman"/>
        </w:rPr>
      </w:pPr>
      <w:proofErr w:type="spellStart"/>
      <w:r w:rsidRPr="000F25D8">
        <w:rPr>
          <w:rFonts w:ascii="Times New Roman" w:hAnsi="Times New Roman"/>
        </w:rPr>
        <w:t>Cena</w:t>
      </w:r>
      <w:proofErr w:type="spellEnd"/>
      <w:r w:rsidRPr="000F25D8">
        <w:rPr>
          <w:rFonts w:ascii="Times New Roman" w:hAnsi="Times New Roman"/>
        </w:rPr>
        <w:t xml:space="preserve"> </w:t>
      </w:r>
      <w:proofErr w:type="spellStart"/>
      <w:r w:rsidRPr="000F25D8">
        <w:rPr>
          <w:rFonts w:ascii="Times New Roman" w:hAnsi="Times New Roman"/>
        </w:rPr>
        <w:t>oferty</w:t>
      </w:r>
      <w:proofErr w:type="spellEnd"/>
    </w:p>
    <w:p w:rsidR="00522A5C" w:rsidRPr="00522A5C" w:rsidRDefault="00522A5C" w:rsidP="00522A5C">
      <w:pPr>
        <w:spacing w:before="0" w:after="0"/>
        <w:jc w:val="both"/>
        <w:rPr>
          <w:rFonts w:ascii="Times New Roman" w:hAnsi="Times New Roman"/>
          <w:sz w:val="22"/>
          <w:szCs w:val="22"/>
          <w:lang w:val="pl-PL" w:bidi="ar-SA"/>
        </w:rPr>
      </w:pPr>
      <w:proofErr w:type="gramStart"/>
      <w:r w:rsidRPr="00522A5C">
        <w:rPr>
          <w:rFonts w:ascii="Times New Roman" w:hAnsi="Times New Roman"/>
          <w:sz w:val="22"/>
          <w:szCs w:val="22"/>
          <w:lang w:val="pl-PL" w:bidi="ar-SA"/>
        </w:rPr>
        <w:t>cena</w:t>
      </w:r>
      <w:proofErr w:type="gramEnd"/>
      <w:r w:rsidRPr="00522A5C">
        <w:rPr>
          <w:rFonts w:ascii="Times New Roman" w:hAnsi="Times New Roman"/>
          <w:sz w:val="22"/>
          <w:szCs w:val="22"/>
          <w:lang w:val="pl-PL" w:bidi="ar-SA"/>
        </w:rPr>
        <w:t xml:space="preserve"> netto...........................................................................................................zł </w:t>
      </w:r>
    </w:p>
    <w:p w:rsidR="00522A5C" w:rsidRPr="00522A5C" w:rsidRDefault="00522A5C" w:rsidP="00522A5C">
      <w:pPr>
        <w:spacing w:before="0" w:after="0"/>
        <w:jc w:val="both"/>
        <w:rPr>
          <w:rFonts w:ascii="Times New Roman" w:hAnsi="Times New Roman"/>
          <w:sz w:val="22"/>
          <w:szCs w:val="22"/>
          <w:lang w:val="pl-PL" w:bidi="ar-SA"/>
        </w:rPr>
      </w:pPr>
      <w:proofErr w:type="gramStart"/>
      <w:r w:rsidRPr="00522A5C">
        <w:rPr>
          <w:rFonts w:ascii="Times New Roman" w:hAnsi="Times New Roman"/>
          <w:sz w:val="22"/>
          <w:szCs w:val="22"/>
          <w:lang w:val="pl-PL" w:bidi="ar-SA"/>
        </w:rPr>
        <w:t>podatek</w:t>
      </w:r>
      <w:proofErr w:type="gramEnd"/>
      <w:r w:rsidRPr="00522A5C">
        <w:rPr>
          <w:rFonts w:ascii="Times New Roman" w:hAnsi="Times New Roman"/>
          <w:sz w:val="22"/>
          <w:szCs w:val="22"/>
          <w:lang w:val="pl-PL" w:bidi="ar-SA"/>
        </w:rPr>
        <w:t xml:space="preserve"> VAT.......................................................................................................zł</w:t>
      </w:r>
    </w:p>
    <w:p w:rsidR="00522A5C" w:rsidRPr="00522A5C" w:rsidRDefault="00522A5C" w:rsidP="00522A5C">
      <w:pPr>
        <w:spacing w:before="0" w:after="0"/>
        <w:jc w:val="both"/>
        <w:rPr>
          <w:rFonts w:ascii="Times New Roman" w:hAnsi="Times New Roman"/>
          <w:sz w:val="22"/>
          <w:szCs w:val="22"/>
          <w:lang w:val="pl-PL" w:bidi="ar-SA"/>
        </w:rPr>
      </w:pPr>
      <w:proofErr w:type="gramStart"/>
      <w:r w:rsidRPr="00522A5C">
        <w:rPr>
          <w:rFonts w:ascii="Times New Roman" w:hAnsi="Times New Roman"/>
          <w:sz w:val="22"/>
          <w:szCs w:val="22"/>
          <w:lang w:val="pl-PL" w:bidi="ar-SA"/>
        </w:rPr>
        <w:t>cena</w:t>
      </w:r>
      <w:proofErr w:type="gramEnd"/>
      <w:r w:rsidRPr="00522A5C">
        <w:rPr>
          <w:rFonts w:ascii="Times New Roman" w:hAnsi="Times New Roman"/>
          <w:sz w:val="22"/>
          <w:szCs w:val="22"/>
          <w:lang w:val="pl-PL" w:bidi="ar-SA"/>
        </w:rPr>
        <w:t xml:space="preserve"> brutto..........................................................................................................zł</w:t>
      </w:r>
    </w:p>
    <w:p w:rsidR="00522A5C" w:rsidRPr="00522A5C" w:rsidRDefault="00522A5C" w:rsidP="00522A5C">
      <w:pPr>
        <w:spacing w:before="0" w:after="0"/>
        <w:jc w:val="both"/>
        <w:rPr>
          <w:rFonts w:ascii="Times New Roman" w:hAnsi="Times New Roman"/>
          <w:sz w:val="22"/>
          <w:szCs w:val="22"/>
          <w:lang w:val="pl-PL" w:bidi="ar-SA"/>
        </w:rPr>
      </w:pPr>
      <w:r w:rsidRPr="00522A5C">
        <w:rPr>
          <w:rFonts w:ascii="Times New Roman" w:hAnsi="Times New Roman"/>
          <w:sz w:val="22"/>
          <w:szCs w:val="22"/>
          <w:lang w:val="pl-PL" w:bidi="ar-SA"/>
        </w:rPr>
        <w:t>(</w:t>
      </w:r>
      <w:proofErr w:type="gramStart"/>
      <w:r w:rsidRPr="00522A5C">
        <w:rPr>
          <w:rFonts w:ascii="Times New Roman" w:hAnsi="Times New Roman"/>
          <w:sz w:val="22"/>
          <w:szCs w:val="22"/>
          <w:lang w:val="pl-PL" w:bidi="ar-SA"/>
        </w:rPr>
        <w:t>słownie: ................................................</w:t>
      </w:r>
      <w:proofErr w:type="gramEnd"/>
      <w:r w:rsidRPr="00522A5C">
        <w:rPr>
          <w:rFonts w:ascii="Times New Roman" w:hAnsi="Times New Roman"/>
          <w:sz w:val="22"/>
          <w:szCs w:val="22"/>
          <w:lang w:val="pl-PL" w:bidi="ar-SA"/>
        </w:rPr>
        <w:t>...............................................................)*</w:t>
      </w:r>
    </w:p>
    <w:p w:rsidR="00522A5C" w:rsidRPr="0006397B" w:rsidRDefault="00522A5C" w:rsidP="00522A5C">
      <w:pPr>
        <w:widowControl w:val="0"/>
        <w:autoSpaceDE w:val="0"/>
        <w:autoSpaceDN w:val="0"/>
        <w:adjustRightInd w:val="0"/>
        <w:rPr>
          <w:rFonts w:cs="Arial"/>
          <w:color w:val="000000"/>
          <w:sz w:val="16"/>
          <w:szCs w:val="16"/>
        </w:rPr>
      </w:pPr>
      <w:r>
        <w:rPr>
          <w:rFonts w:cs="Arial"/>
          <w:color w:val="000000"/>
          <w:sz w:val="16"/>
          <w:szCs w:val="16"/>
        </w:rPr>
        <w:t xml:space="preserve">* </w:t>
      </w:r>
      <w:proofErr w:type="gramStart"/>
      <w:r>
        <w:rPr>
          <w:rFonts w:cs="Arial"/>
          <w:color w:val="000000"/>
          <w:sz w:val="16"/>
          <w:szCs w:val="16"/>
        </w:rPr>
        <w:t>w</w:t>
      </w:r>
      <w:proofErr w:type="gramEnd"/>
      <w:r>
        <w:rPr>
          <w:rFonts w:cs="Arial"/>
          <w:color w:val="000000"/>
          <w:sz w:val="16"/>
          <w:szCs w:val="16"/>
        </w:rPr>
        <w:t xml:space="preserve"> </w:t>
      </w:r>
      <w:proofErr w:type="spellStart"/>
      <w:r>
        <w:rPr>
          <w:rFonts w:cs="Arial"/>
          <w:color w:val="000000"/>
          <w:sz w:val="16"/>
          <w:szCs w:val="16"/>
        </w:rPr>
        <w:t>przypadku</w:t>
      </w:r>
      <w:proofErr w:type="spellEnd"/>
      <w:r>
        <w:rPr>
          <w:rFonts w:cs="Arial"/>
          <w:color w:val="000000"/>
          <w:sz w:val="16"/>
          <w:szCs w:val="16"/>
        </w:rPr>
        <w:t xml:space="preserve"> </w:t>
      </w:r>
      <w:proofErr w:type="spellStart"/>
      <w:r>
        <w:rPr>
          <w:rFonts w:cs="Arial"/>
          <w:color w:val="000000"/>
          <w:sz w:val="16"/>
          <w:szCs w:val="16"/>
        </w:rPr>
        <w:t>oferentów</w:t>
      </w:r>
      <w:proofErr w:type="spellEnd"/>
      <w:r>
        <w:rPr>
          <w:rFonts w:cs="Arial"/>
          <w:color w:val="000000"/>
          <w:sz w:val="16"/>
          <w:szCs w:val="16"/>
        </w:rPr>
        <w:t xml:space="preserve"> </w:t>
      </w:r>
      <w:r w:rsidRPr="001B5824">
        <w:rPr>
          <w:rFonts w:cs="Arial"/>
          <w:color w:val="000000"/>
          <w:sz w:val="16"/>
          <w:szCs w:val="16"/>
        </w:rPr>
        <w:t xml:space="preserve"> </w:t>
      </w:r>
      <w:proofErr w:type="spellStart"/>
      <w:r>
        <w:rPr>
          <w:rFonts w:cs="Arial"/>
          <w:color w:val="000000"/>
          <w:sz w:val="16"/>
          <w:szCs w:val="16"/>
        </w:rPr>
        <w:t>nie</w:t>
      </w:r>
      <w:proofErr w:type="spellEnd"/>
      <w:r>
        <w:rPr>
          <w:rFonts w:cs="Arial"/>
          <w:color w:val="000000"/>
          <w:sz w:val="16"/>
          <w:szCs w:val="16"/>
        </w:rPr>
        <w:t xml:space="preserve"> </w:t>
      </w:r>
      <w:proofErr w:type="spellStart"/>
      <w:r>
        <w:rPr>
          <w:rFonts w:cs="Arial"/>
          <w:color w:val="000000"/>
          <w:sz w:val="16"/>
          <w:szCs w:val="16"/>
        </w:rPr>
        <w:t>będących</w:t>
      </w:r>
      <w:proofErr w:type="spellEnd"/>
      <w:r>
        <w:rPr>
          <w:rFonts w:cs="Arial"/>
          <w:color w:val="000000"/>
          <w:sz w:val="16"/>
          <w:szCs w:val="16"/>
        </w:rPr>
        <w:t xml:space="preserve"> </w:t>
      </w:r>
      <w:proofErr w:type="spellStart"/>
      <w:r>
        <w:rPr>
          <w:rFonts w:cs="Arial"/>
          <w:color w:val="000000"/>
          <w:sz w:val="16"/>
          <w:szCs w:val="16"/>
        </w:rPr>
        <w:t>podatnikami</w:t>
      </w:r>
      <w:proofErr w:type="spellEnd"/>
      <w:r>
        <w:rPr>
          <w:rFonts w:cs="Arial"/>
          <w:color w:val="000000"/>
          <w:sz w:val="16"/>
          <w:szCs w:val="16"/>
        </w:rPr>
        <w:t xml:space="preserve"> VAT </w:t>
      </w:r>
      <w:proofErr w:type="spellStart"/>
      <w:r>
        <w:rPr>
          <w:rFonts w:cs="Arial"/>
          <w:color w:val="000000"/>
          <w:sz w:val="16"/>
          <w:szCs w:val="16"/>
        </w:rPr>
        <w:t>wypełniają</w:t>
      </w:r>
      <w:proofErr w:type="spellEnd"/>
      <w:r>
        <w:rPr>
          <w:rFonts w:cs="Arial"/>
          <w:color w:val="000000"/>
          <w:sz w:val="16"/>
          <w:szCs w:val="16"/>
        </w:rPr>
        <w:t xml:space="preserve"> </w:t>
      </w:r>
      <w:proofErr w:type="spellStart"/>
      <w:r>
        <w:rPr>
          <w:rFonts w:cs="Arial"/>
          <w:color w:val="000000"/>
          <w:sz w:val="16"/>
          <w:szCs w:val="16"/>
        </w:rPr>
        <w:t>pozycję</w:t>
      </w:r>
      <w:proofErr w:type="spellEnd"/>
      <w:r>
        <w:rPr>
          <w:rFonts w:cs="Arial"/>
          <w:color w:val="000000"/>
          <w:sz w:val="16"/>
          <w:szCs w:val="16"/>
        </w:rPr>
        <w:t xml:space="preserve"> </w:t>
      </w:r>
      <w:proofErr w:type="spellStart"/>
      <w:r>
        <w:rPr>
          <w:rFonts w:cs="Arial"/>
          <w:color w:val="000000"/>
          <w:sz w:val="16"/>
          <w:szCs w:val="16"/>
        </w:rPr>
        <w:t>netto</w:t>
      </w:r>
      <w:proofErr w:type="spellEnd"/>
      <w:r>
        <w:rPr>
          <w:rFonts w:cs="Arial"/>
          <w:color w:val="000000"/>
          <w:sz w:val="16"/>
          <w:szCs w:val="16"/>
        </w:rPr>
        <w:t xml:space="preserve"> </w:t>
      </w:r>
      <w:proofErr w:type="spellStart"/>
      <w:r>
        <w:rPr>
          <w:rFonts w:cs="Arial"/>
          <w:color w:val="000000"/>
          <w:sz w:val="16"/>
          <w:szCs w:val="16"/>
        </w:rPr>
        <w:t>równą</w:t>
      </w:r>
      <w:proofErr w:type="spellEnd"/>
      <w:r>
        <w:rPr>
          <w:rFonts w:cs="Arial"/>
          <w:color w:val="000000"/>
          <w:sz w:val="16"/>
          <w:szCs w:val="16"/>
        </w:rPr>
        <w:t xml:space="preserve"> </w:t>
      </w:r>
      <w:proofErr w:type="spellStart"/>
      <w:r>
        <w:rPr>
          <w:rFonts w:cs="Arial"/>
          <w:color w:val="000000"/>
          <w:sz w:val="16"/>
          <w:szCs w:val="16"/>
        </w:rPr>
        <w:t>brutto</w:t>
      </w:r>
      <w:proofErr w:type="spellEnd"/>
      <w:r>
        <w:rPr>
          <w:rFonts w:cs="Arial"/>
          <w:color w:val="000000"/>
          <w:sz w:val="16"/>
          <w:szCs w:val="16"/>
        </w:rPr>
        <w:t xml:space="preserve">, a w </w:t>
      </w:r>
      <w:proofErr w:type="spellStart"/>
      <w:r>
        <w:rPr>
          <w:rFonts w:cs="Arial"/>
          <w:color w:val="000000"/>
          <w:sz w:val="16"/>
          <w:szCs w:val="16"/>
        </w:rPr>
        <w:t>poz</w:t>
      </w:r>
      <w:proofErr w:type="spellEnd"/>
      <w:r>
        <w:rPr>
          <w:rFonts w:cs="Arial"/>
          <w:color w:val="000000"/>
          <w:sz w:val="16"/>
          <w:szCs w:val="16"/>
        </w:rPr>
        <w:t xml:space="preserve">.  VAT </w:t>
      </w:r>
      <w:proofErr w:type="spellStart"/>
      <w:r>
        <w:rPr>
          <w:rFonts w:cs="Arial"/>
          <w:color w:val="000000"/>
          <w:sz w:val="16"/>
          <w:szCs w:val="16"/>
        </w:rPr>
        <w:t>wpisują</w:t>
      </w:r>
      <w:proofErr w:type="spellEnd"/>
      <w:r>
        <w:rPr>
          <w:rFonts w:cs="Arial"/>
          <w:color w:val="000000"/>
          <w:sz w:val="16"/>
          <w:szCs w:val="16"/>
        </w:rPr>
        <w:t xml:space="preserve"> „</w:t>
      </w:r>
      <w:proofErr w:type="spellStart"/>
      <w:r>
        <w:rPr>
          <w:rFonts w:cs="Arial"/>
          <w:color w:val="000000"/>
          <w:sz w:val="16"/>
          <w:szCs w:val="16"/>
        </w:rPr>
        <w:t>nie</w:t>
      </w:r>
      <w:proofErr w:type="spellEnd"/>
      <w:r>
        <w:rPr>
          <w:rFonts w:cs="Arial"/>
          <w:color w:val="000000"/>
          <w:sz w:val="16"/>
          <w:szCs w:val="16"/>
        </w:rPr>
        <w:t xml:space="preserve"> </w:t>
      </w:r>
      <w:proofErr w:type="spellStart"/>
      <w:r>
        <w:rPr>
          <w:rFonts w:cs="Arial"/>
          <w:color w:val="000000"/>
          <w:sz w:val="16"/>
          <w:szCs w:val="16"/>
        </w:rPr>
        <w:t>dotyczy</w:t>
      </w:r>
      <w:proofErr w:type="spellEnd"/>
      <w:r>
        <w:rPr>
          <w:rFonts w:cs="Arial"/>
          <w:color w:val="000000"/>
          <w:sz w:val="16"/>
          <w:szCs w:val="16"/>
        </w:rPr>
        <w:t>”</w:t>
      </w:r>
    </w:p>
    <w:p w:rsidR="00522A5C" w:rsidRPr="0006397B" w:rsidRDefault="00522A5C" w:rsidP="0006397B">
      <w:pPr>
        <w:spacing w:before="0" w:after="0"/>
        <w:jc w:val="both"/>
        <w:rPr>
          <w:rFonts w:ascii="Times New Roman" w:hAnsi="Times New Roman"/>
          <w:b/>
          <w:sz w:val="22"/>
          <w:szCs w:val="22"/>
          <w:lang w:val="pl-PL" w:bidi="ar-SA"/>
        </w:rPr>
      </w:pPr>
      <w:r w:rsidRPr="0006397B">
        <w:rPr>
          <w:rFonts w:ascii="Times New Roman" w:hAnsi="Times New Roman"/>
          <w:b/>
          <w:sz w:val="22"/>
          <w:szCs w:val="22"/>
          <w:lang w:val="pl-PL" w:bidi="ar-SA"/>
        </w:rPr>
        <w:t>Oświadczenie dotyczące postanowień specyfikacji istotnych warunków zamówienia.</w:t>
      </w:r>
    </w:p>
    <w:p w:rsidR="00522A5C" w:rsidRPr="0006397B" w:rsidRDefault="00522A5C" w:rsidP="0006397B">
      <w:pPr>
        <w:spacing w:before="0" w:after="0"/>
        <w:jc w:val="both"/>
        <w:rPr>
          <w:rFonts w:ascii="Times New Roman" w:hAnsi="Times New Roman"/>
          <w:sz w:val="22"/>
          <w:szCs w:val="22"/>
          <w:lang w:val="pl-PL" w:bidi="ar-SA"/>
        </w:rPr>
      </w:pPr>
      <w:r w:rsidRPr="0006397B">
        <w:rPr>
          <w:rFonts w:ascii="Times New Roman" w:hAnsi="Times New Roman"/>
          <w:sz w:val="22"/>
          <w:szCs w:val="22"/>
          <w:lang w:val="pl-PL" w:bidi="ar-SA"/>
        </w:rPr>
        <w:t>1. Oświadczam, że zapoznałem się ze specyfiką warunków zamówienia i obiektem</w:t>
      </w:r>
      <w:r w:rsidR="0006397B" w:rsidRPr="0006397B">
        <w:rPr>
          <w:rFonts w:ascii="Times New Roman" w:hAnsi="Times New Roman"/>
          <w:sz w:val="22"/>
          <w:szCs w:val="22"/>
          <w:lang w:val="pl-PL" w:bidi="ar-SA"/>
        </w:rPr>
        <w:t xml:space="preserve"> oraz odbyłem wizję lokalną budynku</w:t>
      </w:r>
      <w:r w:rsidRPr="0006397B">
        <w:rPr>
          <w:rFonts w:ascii="Times New Roman" w:hAnsi="Times New Roman"/>
          <w:sz w:val="22"/>
          <w:szCs w:val="22"/>
          <w:lang w:val="pl-PL" w:bidi="ar-SA"/>
        </w:rPr>
        <w:t>, nie wnoszę żadnych zastrzeżeń oraz uzyskałem niezbędne informacje do przygotowania oferty.</w:t>
      </w:r>
    </w:p>
    <w:p w:rsidR="00522A5C" w:rsidRPr="0006397B" w:rsidRDefault="00522A5C" w:rsidP="0006397B">
      <w:pPr>
        <w:spacing w:before="0" w:after="0"/>
        <w:jc w:val="both"/>
        <w:rPr>
          <w:rFonts w:ascii="Times New Roman" w:hAnsi="Times New Roman"/>
          <w:sz w:val="22"/>
          <w:szCs w:val="22"/>
          <w:lang w:val="pl-PL" w:bidi="ar-SA"/>
        </w:rPr>
      </w:pPr>
      <w:r w:rsidRPr="0006397B">
        <w:rPr>
          <w:rFonts w:ascii="Times New Roman" w:hAnsi="Times New Roman"/>
          <w:sz w:val="22"/>
          <w:szCs w:val="22"/>
          <w:lang w:val="pl-PL" w:bidi="ar-SA"/>
        </w:rPr>
        <w:t>2. Oświadczam, że zgadzam się na warunki z</w:t>
      </w:r>
      <w:r w:rsidR="00435CA0">
        <w:rPr>
          <w:rFonts w:ascii="Times New Roman" w:hAnsi="Times New Roman"/>
          <w:sz w:val="22"/>
          <w:szCs w:val="22"/>
          <w:lang w:val="pl-PL" w:bidi="ar-SA"/>
        </w:rPr>
        <w:t>amówienia, postanowienia umowy oraz zakresem prac.</w:t>
      </w:r>
    </w:p>
    <w:p w:rsidR="00522A5C" w:rsidRDefault="00522A5C" w:rsidP="00522A5C">
      <w:pPr>
        <w:widowControl w:val="0"/>
        <w:autoSpaceDE w:val="0"/>
        <w:autoSpaceDN w:val="0"/>
        <w:adjustRightInd w:val="0"/>
        <w:rPr>
          <w:rFonts w:cs="Arial"/>
          <w:color w:val="000000"/>
        </w:rPr>
      </w:pPr>
    </w:p>
    <w:p w:rsidR="00522A5C" w:rsidRDefault="00522A5C" w:rsidP="00522A5C">
      <w:pPr>
        <w:widowControl w:val="0"/>
        <w:autoSpaceDE w:val="0"/>
        <w:autoSpaceDN w:val="0"/>
        <w:adjustRightInd w:val="0"/>
        <w:rPr>
          <w:rFonts w:cs="Arial"/>
          <w:color w:val="000000"/>
        </w:rPr>
      </w:pPr>
    </w:p>
    <w:p w:rsidR="00522A5C" w:rsidRDefault="00522A5C" w:rsidP="00522A5C">
      <w:pPr>
        <w:widowControl w:val="0"/>
        <w:autoSpaceDE w:val="0"/>
        <w:autoSpaceDN w:val="0"/>
        <w:adjustRightInd w:val="0"/>
        <w:jc w:val="right"/>
        <w:rPr>
          <w:rFonts w:cs="Arial"/>
          <w:color w:val="000000"/>
        </w:rPr>
      </w:pPr>
      <w:r>
        <w:rPr>
          <w:rFonts w:cs="Arial"/>
          <w:color w:val="000000"/>
        </w:rPr>
        <w:t>.................................................................................</w:t>
      </w:r>
    </w:p>
    <w:p w:rsidR="00522A5C" w:rsidRDefault="00522A5C" w:rsidP="00522A5C">
      <w:pPr>
        <w:widowControl w:val="0"/>
        <w:autoSpaceDE w:val="0"/>
        <w:autoSpaceDN w:val="0"/>
        <w:adjustRightInd w:val="0"/>
        <w:jc w:val="right"/>
        <w:rPr>
          <w:rFonts w:cs="Arial"/>
          <w:color w:val="000000"/>
        </w:rPr>
      </w:pPr>
      <w:r>
        <w:rPr>
          <w:rFonts w:cs="Arial"/>
          <w:color w:val="000000"/>
        </w:rPr>
        <w:t>(</w:t>
      </w:r>
      <w:proofErr w:type="gramStart"/>
      <w:r>
        <w:rPr>
          <w:rFonts w:cs="Arial"/>
          <w:color w:val="000000"/>
        </w:rPr>
        <w:t>data</w:t>
      </w:r>
      <w:proofErr w:type="gramEnd"/>
      <w:r>
        <w:rPr>
          <w:rFonts w:cs="Arial"/>
          <w:color w:val="000000"/>
        </w:rPr>
        <w:t xml:space="preserve"> </w:t>
      </w:r>
      <w:proofErr w:type="spellStart"/>
      <w:r>
        <w:rPr>
          <w:rFonts w:cs="Arial"/>
          <w:color w:val="000000"/>
        </w:rPr>
        <w:t>i</w:t>
      </w:r>
      <w:proofErr w:type="spellEnd"/>
      <w:r>
        <w:rPr>
          <w:rFonts w:cs="Arial"/>
          <w:color w:val="000000"/>
        </w:rPr>
        <w:t xml:space="preserve"> </w:t>
      </w:r>
      <w:proofErr w:type="spellStart"/>
      <w:r>
        <w:rPr>
          <w:rFonts w:cs="Arial"/>
          <w:color w:val="000000"/>
        </w:rPr>
        <w:t>czytelny</w:t>
      </w:r>
      <w:proofErr w:type="spellEnd"/>
      <w:r>
        <w:rPr>
          <w:rFonts w:cs="Arial"/>
          <w:color w:val="000000"/>
        </w:rPr>
        <w:t xml:space="preserve"> </w:t>
      </w:r>
      <w:proofErr w:type="spellStart"/>
      <w:r>
        <w:rPr>
          <w:rFonts w:cs="Arial"/>
          <w:color w:val="000000"/>
        </w:rPr>
        <w:t>podpis</w:t>
      </w:r>
      <w:proofErr w:type="spellEnd"/>
      <w:r>
        <w:rPr>
          <w:rFonts w:cs="Arial"/>
          <w:color w:val="000000"/>
        </w:rPr>
        <w:t xml:space="preserve"> </w:t>
      </w:r>
      <w:proofErr w:type="spellStart"/>
      <w:r>
        <w:rPr>
          <w:rFonts w:cs="Arial"/>
          <w:color w:val="000000"/>
        </w:rPr>
        <w:t>wykonawcy</w:t>
      </w:r>
      <w:proofErr w:type="spellEnd"/>
      <w:r>
        <w:rPr>
          <w:rFonts w:cs="Arial"/>
          <w:color w:val="000000"/>
        </w:rPr>
        <w:t>)</w:t>
      </w:r>
    </w:p>
    <w:p w:rsidR="00016A60" w:rsidRDefault="00016A60">
      <w:pPr>
        <w:spacing w:before="0" w:after="0" w:line="240" w:lineRule="auto"/>
        <w:rPr>
          <w:rFonts w:ascii="Times New Roman" w:hAnsi="Times New Roman"/>
          <w:sz w:val="22"/>
          <w:szCs w:val="22"/>
          <w:lang w:val="pl-PL" w:bidi="ar-SA"/>
        </w:rPr>
      </w:pPr>
      <w:r>
        <w:rPr>
          <w:rFonts w:ascii="Times New Roman" w:hAnsi="Times New Roman"/>
          <w:sz w:val="22"/>
          <w:szCs w:val="22"/>
          <w:lang w:val="pl-PL" w:bidi="ar-SA"/>
        </w:rPr>
        <w:br w:type="page"/>
      </w:r>
    </w:p>
    <w:p w:rsidR="00016A60" w:rsidRPr="00522A5C" w:rsidRDefault="00016A60" w:rsidP="00016A60">
      <w:pPr>
        <w:pStyle w:val="Nagwek2"/>
        <w:spacing w:before="0"/>
        <w:jc w:val="both"/>
        <w:rPr>
          <w:rFonts w:ascii="Times New Roman" w:hAnsi="Times New Roman"/>
          <w:lang w:val="pl-PL"/>
        </w:rPr>
      </w:pPr>
      <w:r>
        <w:rPr>
          <w:rFonts w:ascii="Times New Roman" w:hAnsi="Times New Roman"/>
          <w:lang w:val="pl-PL"/>
        </w:rPr>
        <w:lastRenderedPageBreak/>
        <w:t xml:space="preserve">ZałączniK nr 4 - </w:t>
      </w:r>
      <w:r>
        <w:rPr>
          <w:rFonts w:ascii="Times New Roman" w:hAnsi="Times New Roman"/>
          <w:lang w:val="pl-PL" w:bidi="ar-SA"/>
        </w:rPr>
        <w:t>Wykaz wykonanych robót budowlanych tego samego typu jak przedmiot</w:t>
      </w:r>
    </w:p>
    <w:p w:rsidR="00AE786A" w:rsidRDefault="00AE786A" w:rsidP="00016A60">
      <w:pPr>
        <w:spacing w:before="0" w:after="0"/>
        <w:rPr>
          <w:rFonts w:ascii="Times New Roman" w:hAnsi="Times New Roman"/>
          <w:sz w:val="22"/>
          <w:szCs w:val="22"/>
          <w:lang w:val="pl-PL" w:bidi="ar-SA"/>
        </w:rPr>
      </w:pPr>
    </w:p>
    <w:tbl>
      <w:tblPr>
        <w:tblStyle w:val="Tabela-Siatka"/>
        <w:tblW w:w="0" w:type="auto"/>
        <w:tblLook w:val="04A0" w:firstRow="1" w:lastRow="0" w:firstColumn="1" w:lastColumn="0" w:noHBand="0" w:noVBand="1"/>
      </w:tblPr>
      <w:tblGrid>
        <w:gridCol w:w="675"/>
        <w:gridCol w:w="3261"/>
        <w:gridCol w:w="2973"/>
        <w:gridCol w:w="2303"/>
      </w:tblGrid>
      <w:tr w:rsidR="00016A60" w:rsidTr="000E13B9">
        <w:tc>
          <w:tcPr>
            <w:tcW w:w="675" w:type="dxa"/>
          </w:tcPr>
          <w:p w:rsidR="00016A60" w:rsidRDefault="000E13B9" w:rsidP="00016A60">
            <w:pPr>
              <w:spacing w:before="0" w:after="0"/>
              <w:rPr>
                <w:rFonts w:ascii="Times New Roman" w:hAnsi="Times New Roman"/>
                <w:sz w:val="22"/>
                <w:szCs w:val="22"/>
                <w:lang w:val="pl-PL" w:bidi="ar-SA"/>
              </w:rPr>
            </w:pPr>
            <w:r>
              <w:rPr>
                <w:rFonts w:ascii="Times New Roman" w:hAnsi="Times New Roman"/>
                <w:sz w:val="22"/>
                <w:szCs w:val="22"/>
                <w:lang w:val="pl-PL" w:bidi="ar-SA"/>
              </w:rPr>
              <w:t>L.</w:t>
            </w:r>
            <w:proofErr w:type="gramStart"/>
            <w:r>
              <w:rPr>
                <w:rFonts w:ascii="Times New Roman" w:hAnsi="Times New Roman"/>
                <w:sz w:val="22"/>
                <w:szCs w:val="22"/>
                <w:lang w:val="pl-PL" w:bidi="ar-SA"/>
              </w:rPr>
              <w:t>p</w:t>
            </w:r>
            <w:proofErr w:type="gramEnd"/>
            <w:r>
              <w:rPr>
                <w:rFonts w:ascii="Times New Roman" w:hAnsi="Times New Roman"/>
                <w:sz w:val="22"/>
                <w:szCs w:val="22"/>
                <w:lang w:val="pl-PL" w:bidi="ar-SA"/>
              </w:rPr>
              <w:t>.</w:t>
            </w:r>
          </w:p>
        </w:tc>
        <w:tc>
          <w:tcPr>
            <w:tcW w:w="3261" w:type="dxa"/>
          </w:tcPr>
          <w:p w:rsidR="00016A60" w:rsidRDefault="000E13B9" w:rsidP="00016A60">
            <w:pPr>
              <w:spacing w:before="0" w:after="0"/>
              <w:rPr>
                <w:rFonts w:ascii="Times New Roman" w:hAnsi="Times New Roman"/>
                <w:sz w:val="22"/>
                <w:szCs w:val="22"/>
                <w:lang w:val="pl-PL" w:bidi="ar-SA"/>
              </w:rPr>
            </w:pPr>
            <w:r>
              <w:rPr>
                <w:rFonts w:ascii="Times New Roman" w:hAnsi="Times New Roman"/>
                <w:sz w:val="22"/>
                <w:szCs w:val="22"/>
                <w:lang w:val="pl-PL" w:bidi="ar-SA"/>
              </w:rPr>
              <w:t>Nazwa roboty budowlanej</w:t>
            </w:r>
          </w:p>
        </w:tc>
        <w:tc>
          <w:tcPr>
            <w:tcW w:w="2973" w:type="dxa"/>
          </w:tcPr>
          <w:p w:rsidR="00016A60" w:rsidRDefault="000E13B9" w:rsidP="000E13B9">
            <w:pPr>
              <w:spacing w:before="0" w:after="0"/>
              <w:rPr>
                <w:rFonts w:ascii="Times New Roman" w:hAnsi="Times New Roman"/>
                <w:sz w:val="22"/>
                <w:szCs w:val="22"/>
                <w:lang w:val="pl-PL" w:bidi="ar-SA"/>
              </w:rPr>
            </w:pPr>
            <w:r>
              <w:rPr>
                <w:rFonts w:ascii="Times New Roman" w:hAnsi="Times New Roman"/>
                <w:sz w:val="22"/>
                <w:szCs w:val="22"/>
                <w:lang w:val="pl-PL" w:bidi="ar-SA"/>
              </w:rPr>
              <w:t>Nazwa zamawiającego</w:t>
            </w:r>
          </w:p>
        </w:tc>
        <w:tc>
          <w:tcPr>
            <w:tcW w:w="2303" w:type="dxa"/>
          </w:tcPr>
          <w:p w:rsidR="00016A60" w:rsidRDefault="000E13B9" w:rsidP="00016A60">
            <w:pPr>
              <w:spacing w:before="0" w:after="0"/>
              <w:rPr>
                <w:rFonts w:ascii="Times New Roman" w:hAnsi="Times New Roman"/>
                <w:sz w:val="22"/>
                <w:szCs w:val="22"/>
                <w:lang w:val="pl-PL" w:bidi="ar-SA"/>
              </w:rPr>
            </w:pPr>
            <w:r>
              <w:rPr>
                <w:rFonts w:ascii="Times New Roman" w:hAnsi="Times New Roman"/>
                <w:sz w:val="22"/>
                <w:szCs w:val="22"/>
                <w:lang w:val="pl-PL" w:bidi="ar-SA"/>
              </w:rPr>
              <w:t>Kwota brutto wykonanych prac</w:t>
            </w:r>
          </w:p>
        </w:tc>
      </w:tr>
      <w:tr w:rsidR="00016A60" w:rsidTr="000E13B9">
        <w:trPr>
          <w:trHeight w:val="2268"/>
        </w:trPr>
        <w:tc>
          <w:tcPr>
            <w:tcW w:w="675" w:type="dxa"/>
          </w:tcPr>
          <w:p w:rsidR="00016A60" w:rsidRDefault="000E13B9" w:rsidP="00016A60">
            <w:pPr>
              <w:spacing w:before="0" w:after="0"/>
              <w:rPr>
                <w:rFonts w:ascii="Times New Roman" w:hAnsi="Times New Roman"/>
                <w:sz w:val="22"/>
                <w:szCs w:val="22"/>
                <w:lang w:val="pl-PL" w:bidi="ar-SA"/>
              </w:rPr>
            </w:pPr>
            <w:r>
              <w:rPr>
                <w:rFonts w:ascii="Times New Roman" w:hAnsi="Times New Roman"/>
                <w:sz w:val="22"/>
                <w:szCs w:val="22"/>
                <w:lang w:val="pl-PL" w:bidi="ar-SA"/>
              </w:rPr>
              <w:t>1.</w:t>
            </w:r>
          </w:p>
        </w:tc>
        <w:tc>
          <w:tcPr>
            <w:tcW w:w="3261" w:type="dxa"/>
          </w:tcPr>
          <w:p w:rsidR="00016A60" w:rsidRDefault="00016A60" w:rsidP="00016A60">
            <w:pPr>
              <w:spacing w:before="0" w:after="0"/>
              <w:rPr>
                <w:rFonts w:ascii="Times New Roman" w:hAnsi="Times New Roman"/>
                <w:sz w:val="22"/>
                <w:szCs w:val="22"/>
                <w:lang w:val="pl-PL" w:bidi="ar-SA"/>
              </w:rPr>
            </w:pPr>
          </w:p>
        </w:tc>
        <w:tc>
          <w:tcPr>
            <w:tcW w:w="2973" w:type="dxa"/>
          </w:tcPr>
          <w:p w:rsidR="00016A60" w:rsidRDefault="00016A60" w:rsidP="00016A60">
            <w:pPr>
              <w:spacing w:before="0" w:after="0"/>
              <w:rPr>
                <w:rFonts w:ascii="Times New Roman" w:hAnsi="Times New Roman"/>
                <w:sz w:val="22"/>
                <w:szCs w:val="22"/>
                <w:lang w:val="pl-PL" w:bidi="ar-SA"/>
              </w:rPr>
            </w:pPr>
          </w:p>
        </w:tc>
        <w:tc>
          <w:tcPr>
            <w:tcW w:w="2303" w:type="dxa"/>
          </w:tcPr>
          <w:p w:rsidR="00016A60" w:rsidRDefault="00016A60" w:rsidP="00016A60">
            <w:pPr>
              <w:spacing w:before="0" w:after="0"/>
              <w:rPr>
                <w:rFonts w:ascii="Times New Roman" w:hAnsi="Times New Roman"/>
                <w:sz w:val="22"/>
                <w:szCs w:val="22"/>
                <w:lang w:val="pl-PL" w:bidi="ar-SA"/>
              </w:rPr>
            </w:pPr>
          </w:p>
        </w:tc>
      </w:tr>
      <w:tr w:rsidR="00016A60" w:rsidTr="000E13B9">
        <w:trPr>
          <w:trHeight w:val="2268"/>
        </w:trPr>
        <w:tc>
          <w:tcPr>
            <w:tcW w:w="675" w:type="dxa"/>
          </w:tcPr>
          <w:p w:rsidR="00016A60" w:rsidRDefault="000E13B9" w:rsidP="00016A60">
            <w:pPr>
              <w:spacing w:before="0" w:after="0"/>
              <w:rPr>
                <w:rFonts w:ascii="Times New Roman" w:hAnsi="Times New Roman"/>
                <w:sz w:val="22"/>
                <w:szCs w:val="22"/>
                <w:lang w:val="pl-PL" w:bidi="ar-SA"/>
              </w:rPr>
            </w:pPr>
            <w:r>
              <w:rPr>
                <w:rFonts w:ascii="Times New Roman" w:hAnsi="Times New Roman"/>
                <w:sz w:val="22"/>
                <w:szCs w:val="22"/>
                <w:lang w:val="pl-PL" w:bidi="ar-SA"/>
              </w:rPr>
              <w:t>2.</w:t>
            </w:r>
          </w:p>
        </w:tc>
        <w:tc>
          <w:tcPr>
            <w:tcW w:w="3261" w:type="dxa"/>
          </w:tcPr>
          <w:p w:rsidR="00016A60" w:rsidRDefault="00016A60" w:rsidP="00016A60">
            <w:pPr>
              <w:spacing w:before="0" w:after="0"/>
              <w:rPr>
                <w:rFonts w:ascii="Times New Roman" w:hAnsi="Times New Roman"/>
                <w:sz w:val="22"/>
                <w:szCs w:val="22"/>
                <w:lang w:val="pl-PL" w:bidi="ar-SA"/>
              </w:rPr>
            </w:pPr>
          </w:p>
        </w:tc>
        <w:tc>
          <w:tcPr>
            <w:tcW w:w="2973" w:type="dxa"/>
          </w:tcPr>
          <w:p w:rsidR="00016A60" w:rsidRDefault="00016A60" w:rsidP="00016A60">
            <w:pPr>
              <w:spacing w:before="0" w:after="0"/>
              <w:rPr>
                <w:rFonts w:ascii="Times New Roman" w:hAnsi="Times New Roman"/>
                <w:sz w:val="22"/>
                <w:szCs w:val="22"/>
                <w:lang w:val="pl-PL" w:bidi="ar-SA"/>
              </w:rPr>
            </w:pPr>
          </w:p>
        </w:tc>
        <w:tc>
          <w:tcPr>
            <w:tcW w:w="2303" w:type="dxa"/>
          </w:tcPr>
          <w:p w:rsidR="00016A60" w:rsidRDefault="00016A60" w:rsidP="00016A60">
            <w:pPr>
              <w:spacing w:before="0" w:after="0"/>
              <w:rPr>
                <w:rFonts w:ascii="Times New Roman" w:hAnsi="Times New Roman"/>
                <w:sz w:val="22"/>
                <w:szCs w:val="22"/>
                <w:lang w:val="pl-PL" w:bidi="ar-SA"/>
              </w:rPr>
            </w:pPr>
          </w:p>
        </w:tc>
      </w:tr>
    </w:tbl>
    <w:p w:rsidR="00016A60" w:rsidRDefault="00016A60" w:rsidP="00016A60">
      <w:pPr>
        <w:spacing w:before="0" w:after="0"/>
        <w:rPr>
          <w:rFonts w:ascii="Times New Roman" w:hAnsi="Times New Roman"/>
          <w:sz w:val="22"/>
          <w:szCs w:val="22"/>
          <w:lang w:val="pl-PL" w:bidi="ar-SA"/>
        </w:rPr>
      </w:pPr>
    </w:p>
    <w:p w:rsidR="000E13B9" w:rsidRDefault="000E13B9" w:rsidP="00016A60">
      <w:pPr>
        <w:widowControl w:val="0"/>
        <w:autoSpaceDE w:val="0"/>
        <w:autoSpaceDN w:val="0"/>
        <w:adjustRightInd w:val="0"/>
        <w:jc w:val="right"/>
        <w:rPr>
          <w:rFonts w:cs="Arial"/>
          <w:color w:val="000000"/>
        </w:rPr>
      </w:pPr>
    </w:p>
    <w:p w:rsidR="000E13B9" w:rsidRDefault="000E13B9" w:rsidP="00016A60">
      <w:pPr>
        <w:widowControl w:val="0"/>
        <w:autoSpaceDE w:val="0"/>
        <w:autoSpaceDN w:val="0"/>
        <w:adjustRightInd w:val="0"/>
        <w:jc w:val="right"/>
        <w:rPr>
          <w:rFonts w:cs="Arial"/>
          <w:color w:val="000000"/>
        </w:rPr>
      </w:pPr>
    </w:p>
    <w:p w:rsidR="00016A60" w:rsidRDefault="00016A60" w:rsidP="00016A60">
      <w:pPr>
        <w:widowControl w:val="0"/>
        <w:autoSpaceDE w:val="0"/>
        <w:autoSpaceDN w:val="0"/>
        <w:adjustRightInd w:val="0"/>
        <w:jc w:val="right"/>
        <w:rPr>
          <w:rFonts w:cs="Arial"/>
          <w:color w:val="000000"/>
        </w:rPr>
      </w:pPr>
      <w:r>
        <w:rPr>
          <w:rFonts w:cs="Arial"/>
          <w:color w:val="000000"/>
        </w:rPr>
        <w:t>.................................................................................</w:t>
      </w:r>
    </w:p>
    <w:p w:rsidR="00016A60" w:rsidRDefault="00016A60" w:rsidP="00016A60">
      <w:pPr>
        <w:widowControl w:val="0"/>
        <w:autoSpaceDE w:val="0"/>
        <w:autoSpaceDN w:val="0"/>
        <w:adjustRightInd w:val="0"/>
        <w:jc w:val="right"/>
        <w:rPr>
          <w:rFonts w:cs="Arial"/>
          <w:color w:val="000000"/>
        </w:rPr>
      </w:pPr>
      <w:r>
        <w:rPr>
          <w:rFonts w:cs="Arial"/>
          <w:color w:val="000000"/>
        </w:rPr>
        <w:t>(</w:t>
      </w:r>
      <w:proofErr w:type="gramStart"/>
      <w:r>
        <w:rPr>
          <w:rFonts w:cs="Arial"/>
          <w:color w:val="000000"/>
        </w:rPr>
        <w:t>data</w:t>
      </w:r>
      <w:proofErr w:type="gramEnd"/>
      <w:r>
        <w:rPr>
          <w:rFonts w:cs="Arial"/>
          <w:color w:val="000000"/>
        </w:rPr>
        <w:t xml:space="preserve"> </w:t>
      </w:r>
      <w:proofErr w:type="spellStart"/>
      <w:r>
        <w:rPr>
          <w:rFonts w:cs="Arial"/>
          <w:color w:val="000000"/>
        </w:rPr>
        <w:t>i</w:t>
      </w:r>
      <w:proofErr w:type="spellEnd"/>
      <w:r>
        <w:rPr>
          <w:rFonts w:cs="Arial"/>
          <w:color w:val="000000"/>
        </w:rPr>
        <w:t xml:space="preserve"> </w:t>
      </w:r>
      <w:proofErr w:type="spellStart"/>
      <w:r>
        <w:rPr>
          <w:rFonts w:cs="Arial"/>
          <w:color w:val="000000"/>
        </w:rPr>
        <w:t>czytelny</w:t>
      </w:r>
      <w:proofErr w:type="spellEnd"/>
      <w:r>
        <w:rPr>
          <w:rFonts w:cs="Arial"/>
          <w:color w:val="000000"/>
        </w:rPr>
        <w:t xml:space="preserve"> </w:t>
      </w:r>
      <w:proofErr w:type="spellStart"/>
      <w:r>
        <w:rPr>
          <w:rFonts w:cs="Arial"/>
          <w:color w:val="000000"/>
        </w:rPr>
        <w:t>podpis</w:t>
      </w:r>
      <w:proofErr w:type="spellEnd"/>
      <w:r>
        <w:rPr>
          <w:rFonts w:cs="Arial"/>
          <w:color w:val="000000"/>
        </w:rPr>
        <w:t xml:space="preserve"> </w:t>
      </w:r>
      <w:proofErr w:type="spellStart"/>
      <w:r>
        <w:rPr>
          <w:rFonts w:cs="Arial"/>
          <w:color w:val="000000"/>
        </w:rPr>
        <w:t>wykonawcy</w:t>
      </w:r>
      <w:proofErr w:type="spellEnd"/>
      <w:r>
        <w:rPr>
          <w:rFonts w:cs="Arial"/>
          <w:color w:val="000000"/>
        </w:rPr>
        <w:t>)</w:t>
      </w:r>
    </w:p>
    <w:p w:rsidR="00016A60" w:rsidRPr="005751AB" w:rsidRDefault="00016A60" w:rsidP="00016A60">
      <w:pPr>
        <w:spacing w:before="0" w:after="0"/>
        <w:rPr>
          <w:rFonts w:ascii="Times New Roman" w:hAnsi="Times New Roman"/>
          <w:sz w:val="22"/>
          <w:szCs w:val="22"/>
          <w:lang w:val="pl-PL" w:bidi="ar-SA"/>
        </w:rPr>
      </w:pPr>
    </w:p>
    <w:sectPr w:rsidR="00016A60" w:rsidRPr="005751AB" w:rsidSect="00002A8B">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01" w:rsidRDefault="00107001" w:rsidP="000E13B9">
      <w:pPr>
        <w:spacing w:before="0" w:after="0" w:line="240" w:lineRule="auto"/>
      </w:pPr>
      <w:r>
        <w:separator/>
      </w:r>
    </w:p>
  </w:endnote>
  <w:endnote w:type="continuationSeparator" w:id="0">
    <w:p w:rsidR="00107001" w:rsidRDefault="00107001" w:rsidP="000E13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271561"/>
      <w:docPartObj>
        <w:docPartGallery w:val="Page Numbers (Bottom of Page)"/>
        <w:docPartUnique/>
      </w:docPartObj>
    </w:sdtPr>
    <w:sdtEndPr/>
    <w:sdtContent>
      <w:p w:rsidR="000E13B9" w:rsidRDefault="000E13B9">
        <w:pPr>
          <w:pStyle w:val="Stopka"/>
          <w:jc w:val="right"/>
        </w:pPr>
        <w:r>
          <w:fldChar w:fldCharType="begin"/>
        </w:r>
        <w:r>
          <w:instrText>PAGE   \* MERGEFORMAT</w:instrText>
        </w:r>
        <w:r>
          <w:fldChar w:fldCharType="separate"/>
        </w:r>
        <w:r w:rsidR="0071666A" w:rsidRPr="0071666A">
          <w:rPr>
            <w:noProof/>
            <w:lang w:val="pl-PL"/>
          </w:rPr>
          <w:t>2</w:t>
        </w:r>
        <w:r>
          <w:fldChar w:fldCharType="end"/>
        </w:r>
      </w:p>
    </w:sdtContent>
  </w:sdt>
  <w:p w:rsidR="000E13B9" w:rsidRDefault="000E13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01" w:rsidRDefault="00107001" w:rsidP="000E13B9">
      <w:pPr>
        <w:spacing w:before="0" w:after="0" w:line="240" w:lineRule="auto"/>
      </w:pPr>
      <w:r>
        <w:separator/>
      </w:r>
    </w:p>
  </w:footnote>
  <w:footnote w:type="continuationSeparator" w:id="0">
    <w:p w:rsidR="00107001" w:rsidRDefault="00107001" w:rsidP="000E13B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934"/>
    <w:multiLevelType w:val="hybridMultilevel"/>
    <w:tmpl w:val="A52E6C1A"/>
    <w:name w:val="WW8Num253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06F27EA"/>
    <w:multiLevelType w:val="hybridMultilevel"/>
    <w:tmpl w:val="CF5A3D6A"/>
    <w:name w:val="WW8Num25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32B7CC2"/>
    <w:multiLevelType w:val="hybridMultilevel"/>
    <w:tmpl w:val="7FF2C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0F5DBB"/>
    <w:multiLevelType w:val="hybridMultilevel"/>
    <w:tmpl w:val="D772B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B52A88"/>
    <w:multiLevelType w:val="hybridMultilevel"/>
    <w:tmpl w:val="DA382332"/>
    <w:name w:val="WW8Num25322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2FC1D1F"/>
    <w:multiLevelType w:val="hybridMultilevel"/>
    <w:tmpl w:val="B3A43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F23E76"/>
    <w:multiLevelType w:val="hybridMultilevel"/>
    <w:tmpl w:val="230CF902"/>
    <w:name w:val="WW8Num25"/>
    <w:lvl w:ilvl="0" w:tplc="3FC271DA">
      <w:start w:val="1"/>
      <w:numFmt w:val="decimal"/>
      <w:lvlText w:val="%1)"/>
      <w:lvlJc w:val="left"/>
      <w:pPr>
        <w:tabs>
          <w:tab w:val="num" w:pos="1800"/>
        </w:tabs>
        <w:ind w:left="1800" w:hanging="360"/>
      </w:pPr>
      <w:rPr>
        <w:rFonts w:cs="Times New Roman" w:hint="default"/>
        <w:caps w:val="0"/>
        <w:strike w:val="0"/>
        <w:dstrike w:val="0"/>
        <w:vanish w:val="0"/>
        <w:color w:val="000000"/>
        <w:vertAlign w:val="baseline"/>
      </w:rPr>
    </w:lvl>
    <w:lvl w:ilvl="1" w:tplc="8B56F990">
      <w:start w:val="2"/>
      <w:numFmt w:val="decimal"/>
      <w:lvlText w:val="%2."/>
      <w:lvlJc w:val="left"/>
      <w:pPr>
        <w:tabs>
          <w:tab w:val="num" w:pos="1780"/>
        </w:tabs>
        <w:ind w:left="1780" w:hanging="340"/>
      </w:pPr>
      <w:rPr>
        <w:rFonts w:cs="Times New Roman" w:hint="default"/>
        <w:b w:val="0"/>
        <w:i w:val="0"/>
        <w:caps w:val="0"/>
        <w:strike w:val="0"/>
        <w:dstrike w:val="0"/>
        <w:vanish w:val="0"/>
        <w:color w:val="000000"/>
        <w:vertAlign w:val="baseline"/>
      </w:rPr>
    </w:lvl>
    <w:lvl w:ilvl="2" w:tplc="3FC271DA">
      <w:start w:val="1"/>
      <w:numFmt w:val="decimal"/>
      <w:lvlText w:val="%3)"/>
      <w:lvlJc w:val="left"/>
      <w:pPr>
        <w:tabs>
          <w:tab w:val="num" w:pos="2700"/>
        </w:tabs>
        <w:ind w:left="2700" w:hanging="360"/>
      </w:pPr>
      <w:rPr>
        <w:rFonts w:cs="Times New Roman" w:hint="default"/>
        <w:caps w:val="0"/>
        <w:strike w:val="0"/>
        <w:dstrike w:val="0"/>
        <w:vanish w:val="0"/>
        <w:color w:val="000000"/>
        <w:vertAlign w:val="baseline"/>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
    <w:nsid w:val="437A7091"/>
    <w:multiLevelType w:val="hybridMultilevel"/>
    <w:tmpl w:val="7BEA57C2"/>
    <w:name w:val="WW8Num2532222"/>
    <w:lvl w:ilvl="0" w:tplc="22BE43FA">
      <w:start w:val="1"/>
      <w:numFmt w:val="decimal"/>
      <w:lvlText w:val="%1."/>
      <w:lvlJc w:val="left"/>
      <w:pPr>
        <w:tabs>
          <w:tab w:val="num" w:pos="1780"/>
        </w:tabs>
        <w:ind w:left="178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07C7AA4"/>
    <w:multiLevelType w:val="hybridMultilevel"/>
    <w:tmpl w:val="A588EA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1D92A31"/>
    <w:multiLevelType w:val="hybridMultilevel"/>
    <w:tmpl w:val="E11201D8"/>
    <w:name w:val="WW8Num253"/>
    <w:lvl w:ilvl="0" w:tplc="3FC271DA">
      <w:start w:val="1"/>
      <w:numFmt w:val="decimal"/>
      <w:lvlText w:val="%1)"/>
      <w:lvlJc w:val="left"/>
      <w:pPr>
        <w:tabs>
          <w:tab w:val="num" w:pos="1800"/>
        </w:tabs>
        <w:ind w:left="1800" w:hanging="360"/>
      </w:pPr>
      <w:rPr>
        <w:rFonts w:hint="default"/>
        <w:b w:val="0"/>
        <w:i w:val="0"/>
        <w:caps w:val="0"/>
        <w:strike w:val="0"/>
        <w:dstrike w:val="0"/>
        <w:vanish w:val="0"/>
        <w:color w:val="000000"/>
        <w:vertAlign w:val="baseline"/>
      </w:rPr>
    </w:lvl>
    <w:lvl w:ilvl="1" w:tplc="3FC271DA">
      <w:start w:val="1"/>
      <w:numFmt w:val="decimal"/>
      <w:lvlText w:val="%2)"/>
      <w:lvlJc w:val="left"/>
      <w:pPr>
        <w:tabs>
          <w:tab w:val="num" w:pos="1440"/>
        </w:tabs>
        <w:ind w:left="1440" w:hanging="360"/>
      </w:pPr>
      <w:rPr>
        <w:rFonts w:cs="Times New Roman" w:hint="default"/>
        <w:b w:val="0"/>
        <w:i w:val="0"/>
        <w:caps w:val="0"/>
        <w:strike w:val="0"/>
        <w:dstrike w:val="0"/>
        <w:vanish w:val="0"/>
        <w:color w:val="000000"/>
        <w:vertAlign w:val="baseline"/>
      </w:rPr>
    </w:lvl>
    <w:lvl w:ilvl="2" w:tplc="22BE43FA">
      <w:start w:val="1"/>
      <w:numFmt w:val="decimal"/>
      <w:lvlText w:val="%3."/>
      <w:lvlJc w:val="left"/>
      <w:pPr>
        <w:tabs>
          <w:tab w:val="num" w:pos="2320"/>
        </w:tabs>
        <w:ind w:left="2320" w:hanging="340"/>
      </w:pPr>
      <w:rPr>
        <w:rFonts w:hint="default"/>
        <w:b w:val="0"/>
        <w:i w:val="0"/>
        <w:caps w:val="0"/>
        <w:strike w:val="0"/>
        <w:dstrike w:val="0"/>
        <w:vanish w:val="0"/>
        <w:color w:val="000000"/>
        <w:vertAlign w:val="baseli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69F34D22"/>
    <w:multiLevelType w:val="hybridMultilevel"/>
    <w:tmpl w:val="4DC87ADE"/>
    <w:name w:val="WW8Num25322"/>
    <w:lvl w:ilvl="0" w:tplc="22BE43FA">
      <w:start w:val="1"/>
      <w:numFmt w:val="decimal"/>
      <w:lvlText w:val="%1."/>
      <w:lvlJc w:val="left"/>
      <w:pPr>
        <w:tabs>
          <w:tab w:val="num" w:pos="1840"/>
        </w:tabs>
        <w:ind w:left="1840" w:hanging="340"/>
      </w:pPr>
      <w:rPr>
        <w:rFonts w:hint="default"/>
        <w:b w:val="0"/>
        <w:i w:val="0"/>
      </w:rPr>
    </w:lvl>
    <w:lvl w:ilvl="1" w:tplc="3FC271DA">
      <w:start w:val="1"/>
      <w:numFmt w:val="decimal"/>
      <w:lvlText w:val="%2)"/>
      <w:lvlJc w:val="left"/>
      <w:pPr>
        <w:tabs>
          <w:tab w:val="num" w:pos="1500"/>
        </w:tabs>
        <w:ind w:left="1500" w:hanging="360"/>
      </w:pPr>
      <w:rPr>
        <w:rFonts w:hint="default"/>
        <w:b w:val="0"/>
        <w:i w:val="0"/>
        <w:caps w:val="0"/>
        <w:strike w:val="0"/>
        <w:dstrike w:val="0"/>
        <w:vanish w:val="0"/>
        <w:color w:val="000000"/>
        <w:vertAlign w:val="baseline"/>
      </w:rPr>
    </w:lvl>
    <w:lvl w:ilvl="2" w:tplc="22BE43FA">
      <w:start w:val="1"/>
      <w:numFmt w:val="decimal"/>
      <w:lvlText w:val="%3."/>
      <w:lvlJc w:val="left"/>
      <w:pPr>
        <w:tabs>
          <w:tab w:val="num" w:pos="2380"/>
        </w:tabs>
        <w:ind w:left="2380" w:hanging="340"/>
      </w:pPr>
      <w:rPr>
        <w:rFonts w:hint="default"/>
        <w:b w:val="0"/>
        <w:i w:val="0"/>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nsid w:val="71D0762A"/>
    <w:multiLevelType w:val="hybridMultilevel"/>
    <w:tmpl w:val="3C90F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3"/>
  </w:num>
  <w:num w:numId="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72"/>
    <w:rsid w:val="00002A8B"/>
    <w:rsid w:val="000047D0"/>
    <w:rsid w:val="00004E93"/>
    <w:rsid w:val="000052D2"/>
    <w:rsid w:val="0000728E"/>
    <w:rsid w:val="00016A60"/>
    <w:rsid w:val="00021E72"/>
    <w:rsid w:val="000261F7"/>
    <w:rsid w:val="000276DB"/>
    <w:rsid w:val="00031B1D"/>
    <w:rsid w:val="00031FE3"/>
    <w:rsid w:val="00034C20"/>
    <w:rsid w:val="0004176A"/>
    <w:rsid w:val="000433DA"/>
    <w:rsid w:val="000441B2"/>
    <w:rsid w:val="0005210E"/>
    <w:rsid w:val="00054B5F"/>
    <w:rsid w:val="00055723"/>
    <w:rsid w:val="00057880"/>
    <w:rsid w:val="000633A5"/>
    <w:rsid w:val="0006397B"/>
    <w:rsid w:val="0007298A"/>
    <w:rsid w:val="00073267"/>
    <w:rsid w:val="00077788"/>
    <w:rsid w:val="00086344"/>
    <w:rsid w:val="000908F1"/>
    <w:rsid w:val="00091182"/>
    <w:rsid w:val="000A0EC5"/>
    <w:rsid w:val="000A2B08"/>
    <w:rsid w:val="000B0DEB"/>
    <w:rsid w:val="000B7DCA"/>
    <w:rsid w:val="000C4DC2"/>
    <w:rsid w:val="000C5D35"/>
    <w:rsid w:val="000D45D1"/>
    <w:rsid w:val="000D7A6A"/>
    <w:rsid w:val="000E13B9"/>
    <w:rsid w:val="000E1D7D"/>
    <w:rsid w:val="000E234D"/>
    <w:rsid w:val="0010172A"/>
    <w:rsid w:val="001050BB"/>
    <w:rsid w:val="00107001"/>
    <w:rsid w:val="00107C6E"/>
    <w:rsid w:val="001216DA"/>
    <w:rsid w:val="00122CC4"/>
    <w:rsid w:val="00124846"/>
    <w:rsid w:val="00125C3D"/>
    <w:rsid w:val="00125C96"/>
    <w:rsid w:val="00135F11"/>
    <w:rsid w:val="001520F0"/>
    <w:rsid w:val="00156D8F"/>
    <w:rsid w:val="001578D8"/>
    <w:rsid w:val="00173BBF"/>
    <w:rsid w:val="0018149B"/>
    <w:rsid w:val="00182D73"/>
    <w:rsid w:val="00184832"/>
    <w:rsid w:val="0018754D"/>
    <w:rsid w:val="0019031B"/>
    <w:rsid w:val="001A1268"/>
    <w:rsid w:val="001A1C2B"/>
    <w:rsid w:val="001A68AC"/>
    <w:rsid w:val="001B3700"/>
    <w:rsid w:val="001C5464"/>
    <w:rsid w:val="001C5F18"/>
    <w:rsid w:val="001C632F"/>
    <w:rsid w:val="001C6F72"/>
    <w:rsid w:val="001C7D7D"/>
    <w:rsid w:val="001E2866"/>
    <w:rsid w:val="001E2AD5"/>
    <w:rsid w:val="00204BB1"/>
    <w:rsid w:val="00206E9C"/>
    <w:rsid w:val="00206F6B"/>
    <w:rsid w:val="0021392A"/>
    <w:rsid w:val="00214F14"/>
    <w:rsid w:val="00217F1E"/>
    <w:rsid w:val="002210EA"/>
    <w:rsid w:val="00222977"/>
    <w:rsid w:val="00227D41"/>
    <w:rsid w:val="002302EE"/>
    <w:rsid w:val="00237944"/>
    <w:rsid w:val="0025125E"/>
    <w:rsid w:val="0025439F"/>
    <w:rsid w:val="00255CD0"/>
    <w:rsid w:val="00275814"/>
    <w:rsid w:val="00275899"/>
    <w:rsid w:val="002758D4"/>
    <w:rsid w:val="00284FBF"/>
    <w:rsid w:val="00287B88"/>
    <w:rsid w:val="0029410E"/>
    <w:rsid w:val="002A3BEA"/>
    <w:rsid w:val="002A542E"/>
    <w:rsid w:val="002B6415"/>
    <w:rsid w:val="002C0D2F"/>
    <w:rsid w:val="002D4E77"/>
    <w:rsid w:val="002D7DE9"/>
    <w:rsid w:val="002E30AB"/>
    <w:rsid w:val="00300338"/>
    <w:rsid w:val="00304715"/>
    <w:rsid w:val="0030695C"/>
    <w:rsid w:val="003101BD"/>
    <w:rsid w:val="00313F9E"/>
    <w:rsid w:val="003152AD"/>
    <w:rsid w:val="003209DF"/>
    <w:rsid w:val="00332718"/>
    <w:rsid w:val="00333739"/>
    <w:rsid w:val="00341186"/>
    <w:rsid w:val="003461F9"/>
    <w:rsid w:val="00352474"/>
    <w:rsid w:val="00353A2C"/>
    <w:rsid w:val="0035490A"/>
    <w:rsid w:val="00355653"/>
    <w:rsid w:val="00360CB2"/>
    <w:rsid w:val="00361318"/>
    <w:rsid w:val="00364F84"/>
    <w:rsid w:val="00371B75"/>
    <w:rsid w:val="00372358"/>
    <w:rsid w:val="003777AF"/>
    <w:rsid w:val="00386134"/>
    <w:rsid w:val="003867B4"/>
    <w:rsid w:val="00387D7D"/>
    <w:rsid w:val="0039217A"/>
    <w:rsid w:val="003A604B"/>
    <w:rsid w:val="003B1934"/>
    <w:rsid w:val="003B2402"/>
    <w:rsid w:val="003B2745"/>
    <w:rsid w:val="003B3809"/>
    <w:rsid w:val="003B5415"/>
    <w:rsid w:val="003B558F"/>
    <w:rsid w:val="003B561D"/>
    <w:rsid w:val="003B6C83"/>
    <w:rsid w:val="003C0712"/>
    <w:rsid w:val="003C5BF8"/>
    <w:rsid w:val="003C5E0D"/>
    <w:rsid w:val="003D069F"/>
    <w:rsid w:val="003D499A"/>
    <w:rsid w:val="003D5721"/>
    <w:rsid w:val="003F4F1F"/>
    <w:rsid w:val="003F7D14"/>
    <w:rsid w:val="00400283"/>
    <w:rsid w:val="004011B7"/>
    <w:rsid w:val="00423489"/>
    <w:rsid w:val="004323C4"/>
    <w:rsid w:val="00433D10"/>
    <w:rsid w:val="004352D9"/>
    <w:rsid w:val="00435CA0"/>
    <w:rsid w:val="00440590"/>
    <w:rsid w:val="004455D3"/>
    <w:rsid w:val="00445CAF"/>
    <w:rsid w:val="004515BE"/>
    <w:rsid w:val="004535F1"/>
    <w:rsid w:val="004635CA"/>
    <w:rsid w:val="00470F1A"/>
    <w:rsid w:val="00471FAF"/>
    <w:rsid w:val="004776A7"/>
    <w:rsid w:val="00485F44"/>
    <w:rsid w:val="00486890"/>
    <w:rsid w:val="004928F0"/>
    <w:rsid w:val="004A0D70"/>
    <w:rsid w:val="004A4305"/>
    <w:rsid w:val="004A6002"/>
    <w:rsid w:val="004A6511"/>
    <w:rsid w:val="004B2E41"/>
    <w:rsid w:val="004D1234"/>
    <w:rsid w:val="004D6A17"/>
    <w:rsid w:val="004E08D4"/>
    <w:rsid w:val="004E6A14"/>
    <w:rsid w:val="004F43EB"/>
    <w:rsid w:val="004F7AFD"/>
    <w:rsid w:val="00502DE2"/>
    <w:rsid w:val="005035CF"/>
    <w:rsid w:val="00515FC0"/>
    <w:rsid w:val="00516537"/>
    <w:rsid w:val="005228D7"/>
    <w:rsid w:val="00522A5C"/>
    <w:rsid w:val="00523850"/>
    <w:rsid w:val="00527AAA"/>
    <w:rsid w:val="00537AC5"/>
    <w:rsid w:val="00547258"/>
    <w:rsid w:val="005500F8"/>
    <w:rsid w:val="00554E39"/>
    <w:rsid w:val="0056302F"/>
    <w:rsid w:val="00571157"/>
    <w:rsid w:val="0057118F"/>
    <w:rsid w:val="005751AB"/>
    <w:rsid w:val="00577BC8"/>
    <w:rsid w:val="00585925"/>
    <w:rsid w:val="0059393E"/>
    <w:rsid w:val="005960E1"/>
    <w:rsid w:val="005968D5"/>
    <w:rsid w:val="00596D4A"/>
    <w:rsid w:val="005A0BB2"/>
    <w:rsid w:val="005A0D05"/>
    <w:rsid w:val="005A1449"/>
    <w:rsid w:val="005A6F2A"/>
    <w:rsid w:val="005B1807"/>
    <w:rsid w:val="005B37BF"/>
    <w:rsid w:val="005D586A"/>
    <w:rsid w:val="005E2170"/>
    <w:rsid w:val="005E3DD0"/>
    <w:rsid w:val="005F62A7"/>
    <w:rsid w:val="005F6651"/>
    <w:rsid w:val="00600D85"/>
    <w:rsid w:val="006022A6"/>
    <w:rsid w:val="006045AF"/>
    <w:rsid w:val="006135C0"/>
    <w:rsid w:val="00615BE9"/>
    <w:rsid w:val="006200ED"/>
    <w:rsid w:val="0062157C"/>
    <w:rsid w:val="006248B3"/>
    <w:rsid w:val="00634F4D"/>
    <w:rsid w:val="006364BA"/>
    <w:rsid w:val="00653538"/>
    <w:rsid w:val="006573F8"/>
    <w:rsid w:val="00666C95"/>
    <w:rsid w:val="00673341"/>
    <w:rsid w:val="006739E8"/>
    <w:rsid w:val="00687A61"/>
    <w:rsid w:val="006907D7"/>
    <w:rsid w:val="00696D7E"/>
    <w:rsid w:val="006B1F2F"/>
    <w:rsid w:val="006B706D"/>
    <w:rsid w:val="006D1C27"/>
    <w:rsid w:val="006D2D9C"/>
    <w:rsid w:val="006D449F"/>
    <w:rsid w:val="006D5F54"/>
    <w:rsid w:val="006D7ED2"/>
    <w:rsid w:val="006E05B8"/>
    <w:rsid w:val="006E2C0F"/>
    <w:rsid w:val="006E6167"/>
    <w:rsid w:val="006F196F"/>
    <w:rsid w:val="006F2736"/>
    <w:rsid w:val="006F3A17"/>
    <w:rsid w:val="00705E70"/>
    <w:rsid w:val="00707851"/>
    <w:rsid w:val="0071666A"/>
    <w:rsid w:val="007210C6"/>
    <w:rsid w:val="00721640"/>
    <w:rsid w:val="0072322E"/>
    <w:rsid w:val="00725CE6"/>
    <w:rsid w:val="0073036F"/>
    <w:rsid w:val="00732B77"/>
    <w:rsid w:val="00732BCC"/>
    <w:rsid w:val="007345D9"/>
    <w:rsid w:val="00734F03"/>
    <w:rsid w:val="0073725B"/>
    <w:rsid w:val="00745629"/>
    <w:rsid w:val="00752FAE"/>
    <w:rsid w:val="00757D1C"/>
    <w:rsid w:val="007634F7"/>
    <w:rsid w:val="00764A09"/>
    <w:rsid w:val="007659E0"/>
    <w:rsid w:val="00765DA0"/>
    <w:rsid w:val="00771B79"/>
    <w:rsid w:val="007761B3"/>
    <w:rsid w:val="007820F3"/>
    <w:rsid w:val="00783682"/>
    <w:rsid w:val="00794CE2"/>
    <w:rsid w:val="0079676C"/>
    <w:rsid w:val="007A0430"/>
    <w:rsid w:val="007B241B"/>
    <w:rsid w:val="007B6DB5"/>
    <w:rsid w:val="007B7187"/>
    <w:rsid w:val="007C7C1B"/>
    <w:rsid w:val="007D021E"/>
    <w:rsid w:val="007D35F2"/>
    <w:rsid w:val="007D4CA8"/>
    <w:rsid w:val="007E0AB5"/>
    <w:rsid w:val="007E1D3D"/>
    <w:rsid w:val="007E369A"/>
    <w:rsid w:val="007E4EA7"/>
    <w:rsid w:val="007E5BAB"/>
    <w:rsid w:val="007E79C8"/>
    <w:rsid w:val="007F00F1"/>
    <w:rsid w:val="007F65DB"/>
    <w:rsid w:val="00801FBA"/>
    <w:rsid w:val="00804467"/>
    <w:rsid w:val="008111FE"/>
    <w:rsid w:val="008123CC"/>
    <w:rsid w:val="00813628"/>
    <w:rsid w:val="0081621D"/>
    <w:rsid w:val="008249B3"/>
    <w:rsid w:val="00830621"/>
    <w:rsid w:val="00831025"/>
    <w:rsid w:val="00832093"/>
    <w:rsid w:val="00833573"/>
    <w:rsid w:val="008355DC"/>
    <w:rsid w:val="00844DC7"/>
    <w:rsid w:val="008507C2"/>
    <w:rsid w:val="00854FD3"/>
    <w:rsid w:val="008574BD"/>
    <w:rsid w:val="00857789"/>
    <w:rsid w:val="00863407"/>
    <w:rsid w:val="00863424"/>
    <w:rsid w:val="00865780"/>
    <w:rsid w:val="00867E9C"/>
    <w:rsid w:val="00876F30"/>
    <w:rsid w:val="008942EC"/>
    <w:rsid w:val="00896790"/>
    <w:rsid w:val="00896A1E"/>
    <w:rsid w:val="0089798E"/>
    <w:rsid w:val="008A6F70"/>
    <w:rsid w:val="008B56C1"/>
    <w:rsid w:val="008B7DA1"/>
    <w:rsid w:val="008D031F"/>
    <w:rsid w:val="008D1FDE"/>
    <w:rsid w:val="008E3595"/>
    <w:rsid w:val="008E5948"/>
    <w:rsid w:val="008E5C08"/>
    <w:rsid w:val="009028AF"/>
    <w:rsid w:val="009058D7"/>
    <w:rsid w:val="00907028"/>
    <w:rsid w:val="00911C5B"/>
    <w:rsid w:val="0091454C"/>
    <w:rsid w:val="009171B1"/>
    <w:rsid w:val="00926F1C"/>
    <w:rsid w:val="0093333B"/>
    <w:rsid w:val="00934BC5"/>
    <w:rsid w:val="00937E4C"/>
    <w:rsid w:val="0094021A"/>
    <w:rsid w:val="00941167"/>
    <w:rsid w:val="00941B26"/>
    <w:rsid w:val="009556B0"/>
    <w:rsid w:val="00962A65"/>
    <w:rsid w:val="009633E5"/>
    <w:rsid w:val="00967E01"/>
    <w:rsid w:val="00970E9F"/>
    <w:rsid w:val="00972C04"/>
    <w:rsid w:val="00976EB1"/>
    <w:rsid w:val="00985F1E"/>
    <w:rsid w:val="009866A6"/>
    <w:rsid w:val="009A1512"/>
    <w:rsid w:val="009A27AB"/>
    <w:rsid w:val="009A2FE7"/>
    <w:rsid w:val="009A6BA5"/>
    <w:rsid w:val="009C2E0D"/>
    <w:rsid w:val="009C3B4B"/>
    <w:rsid w:val="009C48E7"/>
    <w:rsid w:val="009D1B5D"/>
    <w:rsid w:val="009D25B9"/>
    <w:rsid w:val="009D4277"/>
    <w:rsid w:val="009D4765"/>
    <w:rsid w:val="009E5516"/>
    <w:rsid w:val="009E6941"/>
    <w:rsid w:val="009E7316"/>
    <w:rsid w:val="009E736C"/>
    <w:rsid w:val="009F127A"/>
    <w:rsid w:val="009F758F"/>
    <w:rsid w:val="00A1132B"/>
    <w:rsid w:val="00A15685"/>
    <w:rsid w:val="00A26F4B"/>
    <w:rsid w:val="00A3070B"/>
    <w:rsid w:val="00A37895"/>
    <w:rsid w:val="00A37B38"/>
    <w:rsid w:val="00A45C6C"/>
    <w:rsid w:val="00A477B1"/>
    <w:rsid w:val="00A6087E"/>
    <w:rsid w:val="00A65791"/>
    <w:rsid w:val="00A66BED"/>
    <w:rsid w:val="00A81809"/>
    <w:rsid w:val="00A8634F"/>
    <w:rsid w:val="00A94821"/>
    <w:rsid w:val="00A978BC"/>
    <w:rsid w:val="00AA65C4"/>
    <w:rsid w:val="00AB526D"/>
    <w:rsid w:val="00AC5077"/>
    <w:rsid w:val="00AC7AA2"/>
    <w:rsid w:val="00AD022F"/>
    <w:rsid w:val="00AD2334"/>
    <w:rsid w:val="00AD3517"/>
    <w:rsid w:val="00AD747D"/>
    <w:rsid w:val="00AE06CC"/>
    <w:rsid w:val="00AE100E"/>
    <w:rsid w:val="00AE786A"/>
    <w:rsid w:val="00AF2478"/>
    <w:rsid w:val="00AF616C"/>
    <w:rsid w:val="00AF7434"/>
    <w:rsid w:val="00B039D7"/>
    <w:rsid w:val="00B13658"/>
    <w:rsid w:val="00B33002"/>
    <w:rsid w:val="00B42AF4"/>
    <w:rsid w:val="00B52654"/>
    <w:rsid w:val="00B57064"/>
    <w:rsid w:val="00B570CF"/>
    <w:rsid w:val="00B573D5"/>
    <w:rsid w:val="00B57E41"/>
    <w:rsid w:val="00B62586"/>
    <w:rsid w:val="00B631FD"/>
    <w:rsid w:val="00B66DCC"/>
    <w:rsid w:val="00B848B6"/>
    <w:rsid w:val="00B856C3"/>
    <w:rsid w:val="00B86771"/>
    <w:rsid w:val="00B96452"/>
    <w:rsid w:val="00BA1362"/>
    <w:rsid w:val="00BA2253"/>
    <w:rsid w:val="00BA54A5"/>
    <w:rsid w:val="00BC0202"/>
    <w:rsid w:val="00BC23FF"/>
    <w:rsid w:val="00BC5302"/>
    <w:rsid w:val="00BC7950"/>
    <w:rsid w:val="00BD371C"/>
    <w:rsid w:val="00BD37F0"/>
    <w:rsid w:val="00BD3BEC"/>
    <w:rsid w:val="00BD58D5"/>
    <w:rsid w:val="00BE387C"/>
    <w:rsid w:val="00BE5D78"/>
    <w:rsid w:val="00BF10EC"/>
    <w:rsid w:val="00BF124C"/>
    <w:rsid w:val="00BF2016"/>
    <w:rsid w:val="00C03377"/>
    <w:rsid w:val="00C248FF"/>
    <w:rsid w:val="00C310C2"/>
    <w:rsid w:val="00C32100"/>
    <w:rsid w:val="00C40083"/>
    <w:rsid w:val="00C42ECD"/>
    <w:rsid w:val="00C430B3"/>
    <w:rsid w:val="00C448BB"/>
    <w:rsid w:val="00C606A1"/>
    <w:rsid w:val="00C61881"/>
    <w:rsid w:val="00C663B4"/>
    <w:rsid w:val="00C67DB8"/>
    <w:rsid w:val="00C67FBD"/>
    <w:rsid w:val="00C726D1"/>
    <w:rsid w:val="00C755B6"/>
    <w:rsid w:val="00C80834"/>
    <w:rsid w:val="00C86D26"/>
    <w:rsid w:val="00C95DBC"/>
    <w:rsid w:val="00CA11C2"/>
    <w:rsid w:val="00CA6CAC"/>
    <w:rsid w:val="00CB41EF"/>
    <w:rsid w:val="00CB4F1A"/>
    <w:rsid w:val="00CC0F79"/>
    <w:rsid w:val="00CC2C0E"/>
    <w:rsid w:val="00CC4C30"/>
    <w:rsid w:val="00CD2FB2"/>
    <w:rsid w:val="00CD7F72"/>
    <w:rsid w:val="00CE0089"/>
    <w:rsid w:val="00CE4827"/>
    <w:rsid w:val="00CF12AE"/>
    <w:rsid w:val="00D00FA4"/>
    <w:rsid w:val="00D05BC5"/>
    <w:rsid w:val="00D11DF3"/>
    <w:rsid w:val="00D21B72"/>
    <w:rsid w:val="00D3128B"/>
    <w:rsid w:val="00D31E1E"/>
    <w:rsid w:val="00D33082"/>
    <w:rsid w:val="00D369E9"/>
    <w:rsid w:val="00D4307D"/>
    <w:rsid w:val="00D51D65"/>
    <w:rsid w:val="00D5797F"/>
    <w:rsid w:val="00D67701"/>
    <w:rsid w:val="00D70066"/>
    <w:rsid w:val="00D74912"/>
    <w:rsid w:val="00D75A40"/>
    <w:rsid w:val="00D80122"/>
    <w:rsid w:val="00D8167B"/>
    <w:rsid w:val="00D82383"/>
    <w:rsid w:val="00D9248C"/>
    <w:rsid w:val="00D94707"/>
    <w:rsid w:val="00D97100"/>
    <w:rsid w:val="00DA0008"/>
    <w:rsid w:val="00DB5371"/>
    <w:rsid w:val="00DC4471"/>
    <w:rsid w:val="00DC4FE3"/>
    <w:rsid w:val="00DC576C"/>
    <w:rsid w:val="00DE0AFF"/>
    <w:rsid w:val="00DE0F64"/>
    <w:rsid w:val="00DE7188"/>
    <w:rsid w:val="00DF2D85"/>
    <w:rsid w:val="00DF6EC8"/>
    <w:rsid w:val="00E02C7D"/>
    <w:rsid w:val="00E118F4"/>
    <w:rsid w:val="00E13EAE"/>
    <w:rsid w:val="00E16597"/>
    <w:rsid w:val="00E16C1B"/>
    <w:rsid w:val="00E23128"/>
    <w:rsid w:val="00E30A40"/>
    <w:rsid w:val="00E312A1"/>
    <w:rsid w:val="00E3207A"/>
    <w:rsid w:val="00E411A9"/>
    <w:rsid w:val="00E4604D"/>
    <w:rsid w:val="00E55FF6"/>
    <w:rsid w:val="00E56827"/>
    <w:rsid w:val="00E6599D"/>
    <w:rsid w:val="00E708B3"/>
    <w:rsid w:val="00E73C70"/>
    <w:rsid w:val="00E8712B"/>
    <w:rsid w:val="00E87538"/>
    <w:rsid w:val="00E87F3D"/>
    <w:rsid w:val="00EB7107"/>
    <w:rsid w:val="00EC0B01"/>
    <w:rsid w:val="00EC1684"/>
    <w:rsid w:val="00EC6AF7"/>
    <w:rsid w:val="00ED2C6E"/>
    <w:rsid w:val="00ED511A"/>
    <w:rsid w:val="00EE4BBB"/>
    <w:rsid w:val="00EE6D93"/>
    <w:rsid w:val="00EF0E64"/>
    <w:rsid w:val="00EF456E"/>
    <w:rsid w:val="00EF74B1"/>
    <w:rsid w:val="00F00BEE"/>
    <w:rsid w:val="00F03A8A"/>
    <w:rsid w:val="00F04866"/>
    <w:rsid w:val="00F15F48"/>
    <w:rsid w:val="00F23A9F"/>
    <w:rsid w:val="00F24037"/>
    <w:rsid w:val="00F24A00"/>
    <w:rsid w:val="00F339AE"/>
    <w:rsid w:val="00F41C69"/>
    <w:rsid w:val="00F458F1"/>
    <w:rsid w:val="00F468F7"/>
    <w:rsid w:val="00F51BCA"/>
    <w:rsid w:val="00F54E8A"/>
    <w:rsid w:val="00F60B95"/>
    <w:rsid w:val="00F6286D"/>
    <w:rsid w:val="00F65017"/>
    <w:rsid w:val="00F76C15"/>
    <w:rsid w:val="00F83603"/>
    <w:rsid w:val="00FA0009"/>
    <w:rsid w:val="00FA2944"/>
    <w:rsid w:val="00FA370F"/>
    <w:rsid w:val="00FB11CC"/>
    <w:rsid w:val="00FB29A5"/>
    <w:rsid w:val="00FB678C"/>
    <w:rsid w:val="00FC1816"/>
    <w:rsid w:val="00FD0178"/>
    <w:rsid w:val="00FD3C90"/>
    <w:rsid w:val="00FE4919"/>
    <w:rsid w:val="00FE796B"/>
    <w:rsid w:val="00FF27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32B"/>
    <w:pPr>
      <w:spacing w:before="200" w:after="200" w:line="276" w:lineRule="auto"/>
    </w:pPr>
    <w:rPr>
      <w:rFonts w:ascii="Arial" w:hAnsi="Arial"/>
      <w:lang w:val="en-US" w:eastAsia="en-US" w:bidi="en-US"/>
    </w:rPr>
  </w:style>
  <w:style w:type="paragraph" w:styleId="Nagwek1">
    <w:name w:val="heading 1"/>
    <w:basedOn w:val="Normalny"/>
    <w:next w:val="Normalny"/>
    <w:link w:val="Nagwek1Znak"/>
    <w:uiPriority w:val="9"/>
    <w:qFormat/>
    <w:rsid w:val="00A1132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
    <w:unhideWhenUsed/>
    <w:qFormat/>
    <w:rsid w:val="00A1132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A1132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
    <w:semiHidden/>
    <w:unhideWhenUsed/>
    <w:qFormat/>
    <w:rsid w:val="00A1132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
    <w:semiHidden/>
    <w:unhideWhenUsed/>
    <w:qFormat/>
    <w:rsid w:val="00A1132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
    <w:unhideWhenUsed/>
    <w:qFormat/>
    <w:rsid w:val="00A1132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
    <w:semiHidden/>
    <w:unhideWhenUsed/>
    <w:qFormat/>
    <w:rsid w:val="00A1132B"/>
    <w:pPr>
      <w:spacing w:before="300" w:after="0"/>
      <w:outlineLvl w:val="6"/>
    </w:pPr>
    <w:rPr>
      <w:caps/>
      <w:color w:val="365F91"/>
      <w:spacing w:val="10"/>
      <w:sz w:val="22"/>
      <w:szCs w:val="22"/>
    </w:rPr>
  </w:style>
  <w:style w:type="paragraph" w:styleId="Nagwek8">
    <w:name w:val="heading 8"/>
    <w:basedOn w:val="Normalny"/>
    <w:next w:val="Normalny"/>
    <w:link w:val="Nagwek8Znak"/>
    <w:uiPriority w:val="9"/>
    <w:semiHidden/>
    <w:unhideWhenUsed/>
    <w:qFormat/>
    <w:rsid w:val="00A1132B"/>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1132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TD">
    <w:name w:val="WITD"/>
    <w:basedOn w:val="Normalny"/>
    <w:link w:val="WITDZnak"/>
    <w:autoRedefine/>
    <w:qFormat/>
    <w:rsid w:val="00C40083"/>
    <w:pPr>
      <w:jc w:val="both"/>
    </w:pPr>
  </w:style>
  <w:style w:type="character" w:customStyle="1" w:styleId="WITDZnak">
    <w:name w:val="WITD Znak"/>
    <w:link w:val="WITD"/>
    <w:rsid w:val="00C40083"/>
    <w:rPr>
      <w:rFonts w:ascii="Arial" w:hAnsi="Arial" w:cs="Times New Roman"/>
      <w:szCs w:val="24"/>
      <w:lang w:eastAsia="pl-PL"/>
    </w:rPr>
  </w:style>
  <w:style w:type="paragraph" w:styleId="Tekstpodstawowy">
    <w:name w:val="Body Text"/>
    <w:basedOn w:val="Normalny"/>
    <w:link w:val="TekstpodstawowyZnak"/>
    <w:semiHidden/>
    <w:unhideWhenUsed/>
    <w:rsid w:val="00C40083"/>
  </w:style>
  <w:style w:type="character" w:customStyle="1" w:styleId="TekstpodstawowyZnak">
    <w:name w:val="Tekst podstawowy Znak"/>
    <w:link w:val="Tekstpodstawowy"/>
    <w:semiHidden/>
    <w:rsid w:val="00C40083"/>
    <w:rPr>
      <w:rFonts w:ascii="Arial" w:hAnsi="Arial" w:cs="Times New Roman"/>
      <w:szCs w:val="24"/>
      <w:lang w:eastAsia="pl-PL"/>
    </w:rPr>
  </w:style>
  <w:style w:type="character" w:customStyle="1" w:styleId="Nagwek1Znak">
    <w:name w:val="Nagłówek 1 Znak"/>
    <w:link w:val="Nagwek1"/>
    <w:uiPriority w:val="9"/>
    <w:rsid w:val="00A1132B"/>
    <w:rPr>
      <w:b/>
      <w:bCs/>
      <w:caps/>
      <w:color w:val="FFFFFF"/>
      <w:spacing w:val="15"/>
      <w:shd w:val="clear" w:color="auto" w:fill="4F81BD"/>
    </w:rPr>
  </w:style>
  <w:style w:type="character" w:customStyle="1" w:styleId="Nagwek2Znak">
    <w:name w:val="Nagłówek 2 Znak"/>
    <w:link w:val="Nagwek2"/>
    <w:uiPriority w:val="9"/>
    <w:rsid w:val="00A1132B"/>
    <w:rPr>
      <w:caps/>
      <w:spacing w:val="15"/>
      <w:shd w:val="clear" w:color="auto" w:fill="DBE5F1"/>
    </w:rPr>
  </w:style>
  <w:style w:type="paragraph" w:styleId="Tytu">
    <w:name w:val="Title"/>
    <w:basedOn w:val="Normalny"/>
    <w:next w:val="Normalny"/>
    <w:link w:val="TytuZnak"/>
    <w:qFormat/>
    <w:rsid w:val="00A1132B"/>
    <w:pPr>
      <w:spacing w:before="720"/>
    </w:pPr>
    <w:rPr>
      <w:caps/>
      <w:color w:val="4F81BD"/>
      <w:spacing w:val="10"/>
      <w:kern w:val="28"/>
      <w:sz w:val="52"/>
      <w:szCs w:val="52"/>
    </w:rPr>
  </w:style>
  <w:style w:type="character" w:customStyle="1" w:styleId="TytuZnak">
    <w:name w:val="Tytuł Znak"/>
    <w:link w:val="Tytu"/>
    <w:rsid w:val="00A1132B"/>
    <w:rPr>
      <w:caps/>
      <w:color w:val="4F81BD"/>
      <w:spacing w:val="10"/>
      <w:kern w:val="28"/>
      <w:sz w:val="52"/>
      <w:szCs w:val="52"/>
    </w:rPr>
  </w:style>
  <w:style w:type="character" w:customStyle="1" w:styleId="Nagwek3Znak">
    <w:name w:val="Nagłówek 3 Znak"/>
    <w:link w:val="Nagwek3"/>
    <w:uiPriority w:val="9"/>
    <w:rsid w:val="00A1132B"/>
    <w:rPr>
      <w:caps/>
      <w:color w:val="243F60"/>
      <w:spacing w:val="15"/>
    </w:rPr>
  </w:style>
  <w:style w:type="character" w:customStyle="1" w:styleId="Nagwek6Znak">
    <w:name w:val="Nagłówek 6 Znak"/>
    <w:link w:val="Nagwek6"/>
    <w:uiPriority w:val="9"/>
    <w:rsid w:val="00A1132B"/>
    <w:rPr>
      <w:caps/>
      <w:color w:val="365F91"/>
      <w:spacing w:val="10"/>
    </w:rPr>
  </w:style>
  <w:style w:type="character" w:customStyle="1" w:styleId="sifr-alternate">
    <w:name w:val="sifr-alternate"/>
    <w:basedOn w:val="Domylnaczcionkaakapitu"/>
    <w:rsid w:val="0021392A"/>
  </w:style>
  <w:style w:type="paragraph" w:styleId="NormalnyWeb">
    <w:name w:val="Normal (Web)"/>
    <w:basedOn w:val="Normalny"/>
    <w:uiPriority w:val="99"/>
    <w:semiHidden/>
    <w:unhideWhenUsed/>
    <w:rsid w:val="0021392A"/>
    <w:pPr>
      <w:spacing w:before="100" w:beforeAutospacing="1" w:after="100" w:afterAutospacing="1" w:line="240" w:lineRule="auto"/>
    </w:pPr>
    <w:rPr>
      <w:rFonts w:ascii="Times New Roman" w:hAnsi="Times New Roman"/>
      <w:sz w:val="24"/>
    </w:rPr>
  </w:style>
  <w:style w:type="character" w:styleId="Hipercze">
    <w:name w:val="Hyperlink"/>
    <w:uiPriority w:val="99"/>
    <w:rsid w:val="00721640"/>
    <w:rPr>
      <w:color w:val="0000FF"/>
      <w:u w:val="single"/>
    </w:rPr>
  </w:style>
  <w:style w:type="character" w:customStyle="1" w:styleId="Nagwek4Znak">
    <w:name w:val="Nagłówek 4 Znak"/>
    <w:link w:val="Nagwek4"/>
    <w:uiPriority w:val="9"/>
    <w:semiHidden/>
    <w:rsid w:val="00A1132B"/>
    <w:rPr>
      <w:caps/>
      <w:color w:val="365F91"/>
      <w:spacing w:val="10"/>
    </w:rPr>
  </w:style>
  <w:style w:type="character" w:customStyle="1" w:styleId="Nagwek5Znak">
    <w:name w:val="Nagłówek 5 Znak"/>
    <w:link w:val="Nagwek5"/>
    <w:uiPriority w:val="9"/>
    <w:semiHidden/>
    <w:rsid w:val="00A1132B"/>
    <w:rPr>
      <w:caps/>
      <w:color w:val="365F91"/>
      <w:spacing w:val="10"/>
    </w:rPr>
  </w:style>
  <w:style w:type="character" w:customStyle="1" w:styleId="Nagwek7Znak">
    <w:name w:val="Nagłówek 7 Znak"/>
    <w:link w:val="Nagwek7"/>
    <w:uiPriority w:val="9"/>
    <w:semiHidden/>
    <w:rsid w:val="00A1132B"/>
    <w:rPr>
      <w:caps/>
      <w:color w:val="365F91"/>
      <w:spacing w:val="10"/>
    </w:rPr>
  </w:style>
  <w:style w:type="character" w:customStyle="1" w:styleId="Nagwek8Znak">
    <w:name w:val="Nagłówek 8 Znak"/>
    <w:link w:val="Nagwek8"/>
    <w:uiPriority w:val="9"/>
    <w:semiHidden/>
    <w:rsid w:val="00A1132B"/>
    <w:rPr>
      <w:caps/>
      <w:spacing w:val="10"/>
      <w:sz w:val="18"/>
      <w:szCs w:val="18"/>
    </w:rPr>
  </w:style>
  <w:style w:type="character" w:customStyle="1" w:styleId="Nagwek9Znak">
    <w:name w:val="Nagłówek 9 Znak"/>
    <w:link w:val="Nagwek9"/>
    <w:uiPriority w:val="9"/>
    <w:semiHidden/>
    <w:rsid w:val="00A1132B"/>
    <w:rPr>
      <w:i/>
      <w:caps/>
      <w:spacing w:val="10"/>
      <w:sz w:val="18"/>
      <w:szCs w:val="18"/>
    </w:rPr>
  </w:style>
  <w:style w:type="paragraph" w:styleId="Legenda">
    <w:name w:val="caption"/>
    <w:basedOn w:val="Normalny"/>
    <w:next w:val="Normalny"/>
    <w:uiPriority w:val="35"/>
    <w:semiHidden/>
    <w:unhideWhenUsed/>
    <w:qFormat/>
    <w:rsid w:val="00A1132B"/>
    <w:rPr>
      <w:b/>
      <w:bCs/>
      <w:color w:val="365F91"/>
      <w:sz w:val="16"/>
      <w:szCs w:val="16"/>
    </w:rPr>
  </w:style>
  <w:style w:type="paragraph" w:styleId="Podtytu">
    <w:name w:val="Subtitle"/>
    <w:basedOn w:val="Normalny"/>
    <w:next w:val="Normalny"/>
    <w:link w:val="PodtytuZnak"/>
    <w:uiPriority w:val="11"/>
    <w:qFormat/>
    <w:rsid w:val="00A1132B"/>
    <w:pPr>
      <w:spacing w:after="1000" w:line="240" w:lineRule="auto"/>
    </w:pPr>
    <w:rPr>
      <w:caps/>
      <w:color w:val="595959"/>
      <w:spacing w:val="10"/>
      <w:sz w:val="24"/>
      <w:szCs w:val="24"/>
    </w:rPr>
  </w:style>
  <w:style w:type="character" w:customStyle="1" w:styleId="PodtytuZnak">
    <w:name w:val="Podtytuł Znak"/>
    <w:link w:val="Podtytu"/>
    <w:uiPriority w:val="11"/>
    <w:rsid w:val="00A1132B"/>
    <w:rPr>
      <w:caps/>
      <w:color w:val="595959"/>
      <w:spacing w:val="10"/>
      <w:sz w:val="24"/>
      <w:szCs w:val="24"/>
    </w:rPr>
  </w:style>
  <w:style w:type="character" w:styleId="Pogrubienie">
    <w:name w:val="Strong"/>
    <w:uiPriority w:val="22"/>
    <w:qFormat/>
    <w:rsid w:val="00A1132B"/>
    <w:rPr>
      <w:b/>
      <w:bCs/>
    </w:rPr>
  </w:style>
  <w:style w:type="character" w:styleId="Uwydatnienie">
    <w:name w:val="Emphasis"/>
    <w:uiPriority w:val="20"/>
    <w:qFormat/>
    <w:rsid w:val="00A1132B"/>
    <w:rPr>
      <w:caps/>
      <w:color w:val="243F60"/>
      <w:spacing w:val="5"/>
    </w:rPr>
  </w:style>
  <w:style w:type="paragraph" w:styleId="Bezodstpw">
    <w:name w:val="No Spacing"/>
    <w:basedOn w:val="Normalny"/>
    <w:link w:val="BezodstpwZnak"/>
    <w:uiPriority w:val="99"/>
    <w:qFormat/>
    <w:rsid w:val="00A1132B"/>
    <w:pPr>
      <w:spacing w:before="0" w:after="0" w:line="240" w:lineRule="auto"/>
    </w:pPr>
  </w:style>
  <w:style w:type="character" w:customStyle="1" w:styleId="BezodstpwZnak">
    <w:name w:val="Bez odstępów Znak"/>
    <w:link w:val="Bezodstpw"/>
    <w:uiPriority w:val="99"/>
    <w:rsid w:val="00A1132B"/>
    <w:rPr>
      <w:sz w:val="20"/>
      <w:szCs w:val="20"/>
    </w:rPr>
  </w:style>
  <w:style w:type="paragraph" w:styleId="Akapitzlist">
    <w:name w:val="List Paragraph"/>
    <w:basedOn w:val="Normalny"/>
    <w:uiPriority w:val="34"/>
    <w:qFormat/>
    <w:rsid w:val="00A1132B"/>
    <w:pPr>
      <w:ind w:left="720"/>
      <w:contextualSpacing/>
    </w:pPr>
  </w:style>
  <w:style w:type="paragraph" w:styleId="Cytat">
    <w:name w:val="Quote"/>
    <w:basedOn w:val="Normalny"/>
    <w:next w:val="Normalny"/>
    <w:link w:val="CytatZnak"/>
    <w:uiPriority w:val="29"/>
    <w:qFormat/>
    <w:rsid w:val="00A1132B"/>
    <w:rPr>
      <w:i/>
      <w:iCs/>
    </w:rPr>
  </w:style>
  <w:style w:type="character" w:customStyle="1" w:styleId="CytatZnak">
    <w:name w:val="Cytat Znak"/>
    <w:link w:val="Cytat"/>
    <w:uiPriority w:val="29"/>
    <w:rsid w:val="00A1132B"/>
    <w:rPr>
      <w:i/>
      <w:iCs/>
      <w:sz w:val="20"/>
      <w:szCs w:val="20"/>
    </w:rPr>
  </w:style>
  <w:style w:type="paragraph" w:styleId="Cytatintensywny">
    <w:name w:val="Intense Quote"/>
    <w:basedOn w:val="Normalny"/>
    <w:next w:val="Normalny"/>
    <w:link w:val="CytatintensywnyZnak"/>
    <w:uiPriority w:val="30"/>
    <w:qFormat/>
    <w:rsid w:val="00A1132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link w:val="Cytatintensywny"/>
    <w:uiPriority w:val="30"/>
    <w:rsid w:val="00A1132B"/>
    <w:rPr>
      <w:i/>
      <w:iCs/>
      <w:color w:val="4F81BD"/>
      <w:sz w:val="20"/>
      <w:szCs w:val="20"/>
    </w:rPr>
  </w:style>
  <w:style w:type="character" w:styleId="Wyrnieniedelikatne">
    <w:name w:val="Subtle Emphasis"/>
    <w:uiPriority w:val="19"/>
    <w:qFormat/>
    <w:rsid w:val="00A1132B"/>
    <w:rPr>
      <w:i/>
      <w:iCs/>
      <w:color w:val="243F60"/>
    </w:rPr>
  </w:style>
  <w:style w:type="character" w:styleId="Wyrnienieintensywne">
    <w:name w:val="Intense Emphasis"/>
    <w:uiPriority w:val="21"/>
    <w:qFormat/>
    <w:rsid w:val="00A1132B"/>
    <w:rPr>
      <w:b/>
      <w:bCs/>
      <w:caps/>
      <w:color w:val="243F60"/>
      <w:spacing w:val="10"/>
    </w:rPr>
  </w:style>
  <w:style w:type="character" w:styleId="Odwoaniedelikatne">
    <w:name w:val="Subtle Reference"/>
    <w:uiPriority w:val="31"/>
    <w:qFormat/>
    <w:rsid w:val="00A1132B"/>
    <w:rPr>
      <w:b/>
      <w:bCs/>
      <w:color w:val="4F81BD"/>
    </w:rPr>
  </w:style>
  <w:style w:type="character" w:styleId="Odwoanieintensywne">
    <w:name w:val="Intense Reference"/>
    <w:uiPriority w:val="32"/>
    <w:qFormat/>
    <w:rsid w:val="00A1132B"/>
    <w:rPr>
      <w:b/>
      <w:bCs/>
      <w:i/>
      <w:iCs/>
      <w:caps/>
      <w:color w:val="4F81BD"/>
    </w:rPr>
  </w:style>
  <w:style w:type="character" w:styleId="Tytuksiki">
    <w:name w:val="Book Title"/>
    <w:uiPriority w:val="33"/>
    <w:qFormat/>
    <w:rsid w:val="00A1132B"/>
    <w:rPr>
      <w:b/>
      <w:bCs/>
      <w:i/>
      <w:iCs/>
      <w:spacing w:val="9"/>
    </w:rPr>
  </w:style>
  <w:style w:type="paragraph" w:styleId="Nagwekspisutreci">
    <w:name w:val="TOC Heading"/>
    <w:basedOn w:val="Nagwek1"/>
    <w:next w:val="Normalny"/>
    <w:uiPriority w:val="39"/>
    <w:semiHidden/>
    <w:unhideWhenUsed/>
    <w:qFormat/>
    <w:rsid w:val="00A1132B"/>
    <w:pPr>
      <w:outlineLvl w:val="9"/>
    </w:pPr>
  </w:style>
  <w:style w:type="paragraph" w:styleId="Lista3">
    <w:name w:val="List 3"/>
    <w:basedOn w:val="Normalny"/>
    <w:uiPriority w:val="99"/>
    <w:unhideWhenUsed/>
    <w:rsid w:val="00F03A8A"/>
    <w:pPr>
      <w:spacing w:line="360" w:lineRule="auto"/>
      <w:ind w:left="849" w:hanging="283"/>
      <w:contextualSpacing/>
      <w:jc w:val="both"/>
    </w:pPr>
    <w:rPr>
      <w:rFonts w:ascii="Calibri" w:eastAsia="Calibri" w:hAnsi="Calibri"/>
      <w:sz w:val="22"/>
      <w:szCs w:val="22"/>
    </w:rPr>
  </w:style>
  <w:style w:type="paragraph" w:customStyle="1" w:styleId="Default">
    <w:name w:val="Default"/>
    <w:rsid w:val="000E1D7D"/>
    <w:pPr>
      <w:autoSpaceDE w:val="0"/>
      <w:autoSpaceDN w:val="0"/>
      <w:adjustRightInd w:val="0"/>
    </w:pPr>
    <w:rPr>
      <w:rFonts w:cs="Calibri"/>
      <w:color w:val="000000"/>
      <w:sz w:val="24"/>
      <w:szCs w:val="24"/>
      <w:lang w:eastAsia="en-US"/>
    </w:rPr>
  </w:style>
  <w:style w:type="paragraph" w:styleId="Tekstpodstawowy3">
    <w:name w:val="Body Text 3"/>
    <w:basedOn w:val="Normalny"/>
    <w:link w:val="Tekstpodstawowy3Znak"/>
    <w:rsid w:val="00CD7F72"/>
    <w:pPr>
      <w:spacing w:after="120"/>
    </w:pPr>
    <w:rPr>
      <w:rFonts w:ascii="Calibri" w:hAnsi="Calibri"/>
      <w:sz w:val="16"/>
      <w:szCs w:val="16"/>
    </w:rPr>
  </w:style>
  <w:style w:type="character" w:customStyle="1" w:styleId="Tekstpodstawowy3Znak">
    <w:name w:val="Tekst podstawowy 3 Znak"/>
    <w:link w:val="Tekstpodstawowy3"/>
    <w:rsid w:val="00CD7F72"/>
    <w:rPr>
      <w:rFonts w:ascii="Calibri" w:eastAsia="Times New Roman" w:hAnsi="Calibri" w:cs="Times New Roman"/>
      <w:sz w:val="16"/>
      <w:szCs w:val="16"/>
    </w:rPr>
  </w:style>
  <w:style w:type="character" w:styleId="Odwoaniedokomentarza">
    <w:name w:val="annotation reference"/>
    <w:uiPriority w:val="99"/>
    <w:semiHidden/>
    <w:unhideWhenUsed/>
    <w:rsid w:val="00CC0F79"/>
    <w:rPr>
      <w:sz w:val="16"/>
      <w:szCs w:val="16"/>
    </w:rPr>
  </w:style>
  <w:style w:type="paragraph" w:styleId="Tekstkomentarza">
    <w:name w:val="annotation text"/>
    <w:basedOn w:val="Normalny"/>
    <w:link w:val="TekstkomentarzaZnak"/>
    <w:uiPriority w:val="99"/>
    <w:semiHidden/>
    <w:unhideWhenUsed/>
    <w:rsid w:val="00CC0F79"/>
  </w:style>
  <w:style w:type="character" w:customStyle="1" w:styleId="TekstkomentarzaZnak">
    <w:name w:val="Tekst komentarza Znak"/>
    <w:link w:val="Tekstkomentarza"/>
    <w:uiPriority w:val="99"/>
    <w:semiHidden/>
    <w:rsid w:val="00CC0F79"/>
    <w:rPr>
      <w:rFonts w:ascii="Arial" w:hAnsi="Arial"/>
      <w:lang w:val="en-US" w:eastAsia="en-US" w:bidi="en-US"/>
    </w:rPr>
  </w:style>
  <w:style w:type="paragraph" w:styleId="Tematkomentarza">
    <w:name w:val="annotation subject"/>
    <w:basedOn w:val="Tekstkomentarza"/>
    <w:next w:val="Tekstkomentarza"/>
    <w:link w:val="TematkomentarzaZnak"/>
    <w:uiPriority w:val="99"/>
    <w:semiHidden/>
    <w:unhideWhenUsed/>
    <w:rsid w:val="00CC0F79"/>
    <w:rPr>
      <w:b/>
      <w:bCs/>
    </w:rPr>
  </w:style>
  <w:style w:type="character" w:customStyle="1" w:styleId="TematkomentarzaZnak">
    <w:name w:val="Temat komentarza Znak"/>
    <w:link w:val="Tematkomentarza"/>
    <w:uiPriority w:val="99"/>
    <w:semiHidden/>
    <w:rsid w:val="00CC0F79"/>
    <w:rPr>
      <w:rFonts w:ascii="Arial" w:hAnsi="Arial"/>
      <w:b/>
      <w:bCs/>
      <w:lang w:val="en-US" w:eastAsia="en-US" w:bidi="en-US"/>
    </w:rPr>
  </w:style>
  <w:style w:type="paragraph" w:styleId="Tekstdymka">
    <w:name w:val="Balloon Text"/>
    <w:basedOn w:val="Normalny"/>
    <w:link w:val="TekstdymkaZnak"/>
    <w:uiPriority w:val="99"/>
    <w:semiHidden/>
    <w:unhideWhenUsed/>
    <w:rsid w:val="00CC0F79"/>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CC0F79"/>
    <w:rPr>
      <w:rFonts w:ascii="Tahoma" w:hAnsi="Tahoma" w:cs="Tahoma"/>
      <w:sz w:val="16"/>
      <w:szCs w:val="16"/>
      <w:lang w:val="en-US" w:eastAsia="en-US" w:bidi="en-US"/>
    </w:rPr>
  </w:style>
  <w:style w:type="character" w:styleId="Tekstzastpczy">
    <w:name w:val="Placeholder Text"/>
    <w:basedOn w:val="Domylnaczcionkaakapitu"/>
    <w:uiPriority w:val="99"/>
    <w:semiHidden/>
    <w:rsid w:val="00125C96"/>
    <w:rPr>
      <w:color w:val="808080"/>
    </w:rPr>
  </w:style>
  <w:style w:type="table" w:customStyle="1" w:styleId="TableGrid">
    <w:name w:val="TableGrid"/>
    <w:rsid w:val="00AE786A"/>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atka">
    <w:name w:val="Table Grid"/>
    <w:basedOn w:val="Standardowy"/>
    <w:uiPriority w:val="59"/>
    <w:rsid w:val="00016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E13B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0E13B9"/>
    <w:rPr>
      <w:rFonts w:ascii="Arial" w:hAnsi="Arial"/>
      <w:lang w:val="en-US" w:eastAsia="en-US" w:bidi="en-US"/>
    </w:rPr>
  </w:style>
  <w:style w:type="paragraph" w:styleId="Stopka">
    <w:name w:val="footer"/>
    <w:basedOn w:val="Normalny"/>
    <w:link w:val="StopkaZnak"/>
    <w:uiPriority w:val="99"/>
    <w:unhideWhenUsed/>
    <w:rsid w:val="000E13B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0E13B9"/>
    <w:rPr>
      <w:rFonts w:ascii="Arial" w:hAnsi="Arial"/>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132B"/>
    <w:pPr>
      <w:spacing w:before="200" w:after="200" w:line="276" w:lineRule="auto"/>
    </w:pPr>
    <w:rPr>
      <w:rFonts w:ascii="Arial" w:hAnsi="Arial"/>
      <w:lang w:val="en-US" w:eastAsia="en-US" w:bidi="en-US"/>
    </w:rPr>
  </w:style>
  <w:style w:type="paragraph" w:styleId="Nagwek1">
    <w:name w:val="heading 1"/>
    <w:basedOn w:val="Normalny"/>
    <w:next w:val="Normalny"/>
    <w:link w:val="Nagwek1Znak"/>
    <w:uiPriority w:val="9"/>
    <w:qFormat/>
    <w:rsid w:val="00A1132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
    <w:unhideWhenUsed/>
    <w:qFormat/>
    <w:rsid w:val="00A1132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A1132B"/>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
    <w:semiHidden/>
    <w:unhideWhenUsed/>
    <w:qFormat/>
    <w:rsid w:val="00A1132B"/>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
    <w:semiHidden/>
    <w:unhideWhenUsed/>
    <w:qFormat/>
    <w:rsid w:val="00A1132B"/>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
    <w:unhideWhenUsed/>
    <w:qFormat/>
    <w:rsid w:val="00A1132B"/>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
    <w:semiHidden/>
    <w:unhideWhenUsed/>
    <w:qFormat/>
    <w:rsid w:val="00A1132B"/>
    <w:pPr>
      <w:spacing w:before="300" w:after="0"/>
      <w:outlineLvl w:val="6"/>
    </w:pPr>
    <w:rPr>
      <w:caps/>
      <w:color w:val="365F91"/>
      <w:spacing w:val="10"/>
      <w:sz w:val="22"/>
      <w:szCs w:val="22"/>
    </w:rPr>
  </w:style>
  <w:style w:type="paragraph" w:styleId="Nagwek8">
    <w:name w:val="heading 8"/>
    <w:basedOn w:val="Normalny"/>
    <w:next w:val="Normalny"/>
    <w:link w:val="Nagwek8Znak"/>
    <w:uiPriority w:val="9"/>
    <w:semiHidden/>
    <w:unhideWhenUsed/>
    <w:qFormat/>
    <w:rsid w:val="00A1132B"/>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A1132B"/>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ITD">
    <w:name w:val="WITD"/>
    <w:basedOn w:val="Normalny"/>
    <w:link w:val="WITDZnak"/>
    <w:autoRedefine/>
    <w:qFormat/>
    <w:rsid w:val="00C40083"/>
    <w:pPr>
      <w:jc w:val="both"/>
    </w:pPr>
  </w:style>
  <w:style w:type="character" w:customStyle="1" w:styleId="WITDZnak">
    <w:name w:val="WITD Znak"/>
    <w:link w:val="WITD"/>
    <w:rsid w:val="00C40083"/>
    <w:rPr>
      <w:rFonts w:ascii="Arial" w:hAnsi="Arial" w:cs="Times New Roman"/>
      <w:szCs w:val="24"/>
      <w:lang w:eastAsia="pl-PL"/>
    </w:rPr>
  </w:style>
  <w:style w:type="paragraph" w:styleId="Tekstpodstawowy">
    <w:name w:val="Body Text"/>
    <w:basedOn w:val="Normalny"/>
    <w:link w:val="TekstpodstawowyZnak"/>
    <w:semiHidden/>
    <w:unhideWhenUsed/>
    <w:rsid w:val="00C40083"/>
  </w:style>
  <w:style w:type="character" w:customStyle="1" w:styleId="TekstpodstawowyZnak">
    <w:name w:val="Tekst podstawowy Znak"/>
    <w:link w:val="Tekstpodstawowy"/>
    <w:semiHidden/>
    <w:rsid w:val="00C40083"/>
    <w:rPr>
      <w:rFonts w:ascii="Arial" w:hAnsi="Arial" w:cs="Times New Roman"/>
      <w:szCs w:val="24"/>
      <w:lang w:eastAsia="pl-PL"/>
    </w:rPr>
  </w:style>
  <w:style w:type="character" w:customStyle="1" w:styleId="Nagwek1Znak">
    <w:name w:val="Nagłówek 1 Znak"/>
    <w:link w:val="Nagwek1"/>
    <w:uiPriority w:val="9"/>
    <w:rsid w:val="00A1132B"/>
    <w:rPr>
      <w:b/>
      <w:bCs/>
      <w:caps/>
      <w:color w:val="FFFFFF"/>
      <w:spacing w:val="15"/>
      <w:shd w:val="clear" w:color="auto" w:fill="4F81BD"/>
    </w:rPr>
  </w:style>
  <w:style w:type="character" w:customStyle="1" w:styleId="Nagwek2Znak">
    <w:name w:val="Nagłówek 2 Znak"/>
    <w:link w:val="Nagwek2"/>
    <w:uiPriority w:val="9"/>
    <w:rsid w:val="00A1132B"/>
    <w:rPr>
      <w:caps/>
      <w:spacing w:val="15"/>
      <w:shd w:val="clear" w:color="auto" w:fill="DBE5F1"/>
    </w:rPr>
  </w:style>
  <w:style w:type="paragraph" w:styleId="Tytu">
    <w:name w:val="Title"/>
    <w:basedOn w:val="Normalny"/>
    <w:next w:val="Normalny"/>
    <w:link w:val="TytuZnak"/>
    <w:qFormat/>
    <w:rsid w:val="00A1132B"/>
    <w:pPr>
      <w:spacing w:before="720"/>
    </w:pPr>
    <w:rPr>
      <w:caps/>
      <w:color w:val="4F81BD"/>
      <w:spacing w:val="10"/>
      <w:kern w:val="28"/>
      <w:sz w:val="52"/>
      <w:szCs w:val="52"/>
    </w:rPr>
  </w:style>
  <w:style w:type="character" w:customStyle="1" w:styleId="TytuZnak">
    <w:name w:val="Tytuł Znak"/>
    <w:link w:val="Tytu"/>
    <w:rsid w:val="00A1132B"/>
    <w:rPr>
      <w:caps/>
      <w:color w:val="4F81BD"/>
      <w:spacing w:val="10"/>
      <w:kern w:val="28"/>
      <w:sz w:val="52"/>
      <w:szCs w:val="52"/>
    </w:rPr>
  </w:style>
  <w:style w:type="character" w:customStyle="1" w:styleId="Nagwek3Znak">
    <w:name w:val="Nagłówek 3 Znak"/>
    <w:link w:val="Nagwek3"/>
    <w:uiPriority w:val="9"/>
    <w:rsid w:val="00A1132B"/>
    <w:rPr>
      <w:caps/>
      <w:color w:val="243F60"/>
      <w:spacing w:val="15"/>
    </w:rPr>
  </w:style>
  <w:style w:type="character" w:customStyle="1" w:styleId="Nagwek6Znak">
    <w:name w:val="Nagłówek 6 Znak"/>
    <w:link w:val="Nagwek6"/>
    <w:uiPriority w:val="9"/>
    <w:rsid w:val="00A1132B"/>
    <w:rPr>
      <w:caps/>
      <w:color w:val="365F91"/>
      <w:spacing w:val="10"/>
    </w:rPr>
  </w:style>
  <w:style w:type="character" w:customStyle="1" w:styleId="sifr-alternate">
    <w:name w:val="sifr-alternate"/>
    <w:basedOn w:val="Domylnaczcionkaakapitu"/>
    <w:rsid w:val="0021392A"/>
  </w:style>
  <w:style w:type="paragraph" w:styleId="NormalnyWeb">
    <w:name w:val="Normal (Web)"/>
    <w:basedOn w:val="Normalny"/>
    <w:uiPriority w:val="99"/>
    <w:semiHidden/>
    <w:unhideWhenUsed/>
    <w:rsid w:val="0021392A"/>
    <w:pPr>
      <w:spacing w:before="100" w:beforeAutospacing="1" w:after="100" w:afterAutospacing="1" w:line="240" w:lineRule="auto"/>
    </w:pPr>
    <w:rPr>
      <w:rFonts w:ascii="Times New Roman" w:hAnsi="Times New Roman"/>
      <w:sz w:val="24"/>
    </w:rPr>
  </w:style>
  <w:style w:type="character" w:styleId="Hipercze">
    <w:name w:val="Hyperlink"/>
    <w:uiPriority w:val="99"/>
    <w:rsid w:val="00721640"/>
    <w:rPr>
      <w:color w:val="0000FF"/>
      <w:u w:val="single"/>
    </w:rPr>
  </w:style>
  <w:style w:type="character" w:customStyle="1" w:styleId="Nagwek4Znak">
    <w:name w:val="Nagłówek 4 Znak"/>
    <w:link w:val="Nagwek4"/>
    <w:uiPriority w:val="9"/>
    <w:semiHidden/>
    <w:rsid w:val="00A1132B"/>
    <w:rPr>
      <w:caps/>
      <w:color w:val="365F91"/>
      <w:spacing w:val="10"/>
    </w:rPr>
  </w:style>
  <w:style w:type="character" w:customStyle="1" w:styleId="Nagwek5Znak">
    <w:name w:val="Nagłówek 5 Znak"/>
    <w:link w:val="Nagwek5"/>
    <w:uiPriority w:val="9"/>
    <w:semiHidden/>
    <w:rsid w:val="00A1132B"/>
    <w:rPr>
      <w:caps/>
      <w:color w:val="365F91"/>
      <w:spacing w:val="10"/>
    </w:rPr>
  </w:style>
  <w:style w:type="character" w:customStyle="1" w:styleId="Nagwek7Znak">
    <w:name w:val="Nagłówek 7 Znak"/>
    <w:link w:val="Nagwek7"/>
    <w:uiPriority w:val="9"/>
    <w:semiHidden/>
    <w:rsid w:val="00A1132B"/>
    <w:rPr>
      <w:caps/>
      <w:color w:val="365F91"/>
      <w:spacing w:val="10"/>
    </w:rPr>
  </w:style>
  <w:style w:type="character" w:customStyle="1" w:styleId="Nagwek8Znak">
    <w:name w:val="Nagłówek 8 Znak"/>
    <w:link w:val="Nagwek8"/>
    <w:uiPriority w:val="9"/>
    <w:semiHidden/>
    <w:rsid w:val="00A1132B"/>
    <w:rPr>
      <w:caps/>
      <w:spacing w:val="10"/>
      <w:sz w:val="18"/>
      <w:szCs w:val="18"/>
    </w:rPr>
  </w:style>
  <w:style w:type="character" w:customStyle="1" w:styleId="Nagwek9Znak">
    <w:name w:val="Nagłówek 9 Znak"/>
    <w:link w:val="Nagwek9"/>
    <w:uiPriority w:val="9"/>
    <w:semiHidden/>
    <w:rsid w:val="00A1132B"/>
    <w:rPr>
      <w:i/>
      <w:caps/>
      <w:spacing w:val="10"/>
      <w:sz w:val="18"/>
      <w:szCs w:val="18"/>
    </w:rPr>
  </w:style>
  <w:style w:type="paragraph" w:styleId="Legenda">
    <w:name w:val="caption"/>
    <w:basedOn w:val="Normalny"/>
    <w:next w:val="Normalny"/>
    <w:uiPriority w:val="35"/>
    <w:semiHidden/>
    <w:unhideWhenUsed/>
    <w:qFormat/>
    <w:rsid w:val="00A1132B"/>
    <w:rPr>
      <w:b/>
      <w:bCs/>
      <w:color w:val="365F91"/>
      <w:sz w:val="16"/>
      <w:szCs w:val="16"/>
    </w:rPr>
  </w:style>
  <w:style w:type="paragraph" w:styleId="Podtytu">
    <w:name w:val="Subtitle"/>
    <w:basedOn w:val="Normalny"/>
    <w:next w:val="Normalny"/>
    <w:link w:val="PodtytuZnak"/>
    <w:uiPriority w:val="11"/>
    <w:qFormat/>
    <w:rsid w:val="00A1132B"/>
    <w:pPr>
      <w:spacing w:after="1000" w:line="240" w:lineRule="auto"/>
    </w:pPr>
    <w:rPr>
      <w:caps/>
      <w:color w:val="595959"/>
      <w:spacing w:val="10"/>
      <w:sz w:val="24"/>
      <w:szCs w:val="24"/>
    </w:rPr>
  </w:style>
  <w:style w:type="character" w:customStyle="1" w:styleId="PodtytuZnak">
    <w:name w:val="Podtytuł Znak"/>
    <w:link w:val="Podtytu"/>
    <w:uiPriority w:val="11"/>
    <w:rsid w:val="00A1132B"/>
    <w:rPr>
      <w:caps/>
      <w:color w:val="595959"/>
      <w:spacing w:val="10"/>
      <w:sz w:val="24"/>
      <w:szCs w:val="24"/>
    </w:rPr>
  </w:style>
  <w:style w:type="character" w:styleId="Pogrubienie">
    <w:name w:val="Strong"/>
    <w:uiPriority w:val="22"/>
    <w:qFormat/>
    <w:rsid w:val="00A1132B"/>
    <w:rPr>
      <w:b/>
      <w:bCs/>
    </w:rPr>
  </w:style>
  <w:style w:type="character" w:styleId="Uwydatnienie">
    <w:name w:val="Emphasis"/>
    <w:uiPriority w:val="20"/>
    <w:qFormat/>
    <w:rsid w:val="00A1132B"/>
    <w:rPr>
      <w:caps/>
      <w:color w:val="243F60"/>
      <w:spacing w:val="5"/>
    </w:rPr>
  </w:style>
  <w:style w:type="paragraph" w:styleId="Bezodstpw">
    <w:name w:val="No Spacing"/>
    <w:basedOn w:val="Normalny"/>
    <w:link w:val="BezodstpwZnak"/>
    <w:uiPriority w:val="99"/>
    <w:qFormat/>
    <w:rsid w:val="00A1132B"/>
    <w:pPr>
      <w:spacing w:before="0" w:after="0" w:line="240" w:lineRule="auto"/>
    </w:pPr>
  </w:style>
  <w:style w:type="character" w:customStyle="1" w:styleId="BezodstpwZnak">
    <w:name w:val="Bez odstępów Znak"/>
    <w:link w:val="Bezodstpw"/>
    <w:uiPriority w:val="99"/>
    <w:rsid w:val="00A1132B"/>
    <w:rPr>
      <w:sz w:val="20"/>
      <w:szCs w:val="20"/>
    </w:rPr>
  </w:style>
  <w:style w:type="paragraph" w:styleId="Akapitzlist">
    <w:name w:val="List Paragraph"/>
    <w:basedOn w:val="Normalny"/>
    <w:uiPriority w:val="34"/>
    <w:qFormat/>
    <w:rsid w:val="00A1132B"/>
    <w:pPr>
      <w:ind w:left="720"/>
      <w:contextualSpacing/>
    </w:pPr>
  </w:style>
  <w:style w:type="paragraph" w:styleId="Cytat">
    <w:name w:val="Quote"/>
    <w:basedOn w:val="Normalny"/>
    <w:next w:val="Normalny"/>
    <w:link w:val="CytatZnak"/>
    <w:uiPriority w:val="29"/>
    <w:qFormat/>
    <w:rsid w:val="00A1132B"/>
    <w:rPr>
      <w:i/>
      <w:iCs/>
    </w:rPr>
  </w:style>
  <w:style w:type="character" w:customStyle="1" w:styleId="CytatZnak">
    <w:name w:val="Cytat Znak"/>
    <w:link w:val="Cytat"/>
    <w:uiPriority w:val="29"/>
    <w:rsid w:val="00A1132B"/>
    <w:rPr>
      <w:i/>
      <w:iCs/>
      <w:sz w:val="20"/>
      <w:szCs w:val="20"/>
    </w:rPr>
  </w:style>
  <w:style w:type="paragraph" w:styleId="Cytatintensywny">
    <w:name w:val="Intense Quote"/>
    <w:basedOn w:val="Normalny"/>
    <w:next w:val="Normalny"/>
    <w:link w:val="CytatintensywnyZnak"/>
    <w:uiPriority w:val="30"/>
    <w:qFormat/>
    <w:rsid w:val="00A1132B"/>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link w:val="Cytatintensywny"/>
    <w:uiPriority w:val="30"/>
    <w:rsid w:val="00A1132B"/>
    <w:rPr>
      <w:i/>
      <w:iCs/>
      <w:color w:val="4F81BD"/>
      <w:sz w:val="20"/>
      <w:szCs w:val="20"/>
    </w:rPr>
  </w:style>
  <w:style w:type="character" w:styleId="Wyrnieniedelikatne">
    <w:name w:val="Subtle Emphasis"/>
    <w:uiPriority w:val="19"/>
    <w:qFormat/>
    <w:rsid w:val="00A1132B"/>
    <w:rPr>
      <w:i/>
      <w:iCs/>
      <w:color w:val="243F60"/>
    </w:rPr>
  </w:style>
  <w:style w:type="character" w:styleId="Wyrnienieintensywne">
    <w:name w:val="Intense Emphasis"/>
    <w:uiPriority w:val="21"/>
    <w:qFormat/>
    <w:rsid w:val="00A1132B"/>
    <w:rPr>
      <w:b/>
      <w:bCs/>
      <w:caps/>
      <w:color w:val="243F60"/>
      <w:spacing w:val="10"/>
    </w:rPr>
  </w:style>
  <w:style w:type="character" w:styleId="Odwoaniedelikatne">
    <w:name w:val="Subtle Reference"/>
    <w:uiPriority w:val="31"/>
    <w:qFormat/>
    <w:rsid w:val="00A1132B"/>
    <w:rPr>
      <w:b/>
      <w:bCs/>
      <w:color w:val="4F81BD"/>
    </w:rPr>
  </w:style>
  <w:style w:type="character" w:styleId="Odwoanieintensywne">
    <w:name w:val="Intense Reference"/>
    <w:uiPriority w:val="32"/>
    <w:qFormat/>
    <w:rsid w:val="00A1132B"/>
    <w:rPr>
      <w:b/>
      <w:bCs/>
      <w:i/>
      <w:iCs/>
      <w:caps/>
      <w:color w:val="4F81BD"/>
    </w:rPr>
  </w:style>
  <w:style w:type="character" w:styleId="Tytuksiki">
    <w:name w:val="Book Title"/>
    <w:uiPriority w:val="33"/>
    <w:qFormat/>
    <w:rsid w:val="00A1132B"/>
    <w:rPr>
      <w:b/>
      <w:bCs/>
      <w:i/>
      <w:iCs/>
      <w:spacing w:val="9"/>
    </w:rPr>
  </w:style>
  <w:style w:type="paragraph" w:styleId="Nagwekspisutreci">
    <w:name w:val="TOC Heading"/>
    <w:basedOn w:val="Nagwek1"/>
    <w:next w:val="Normalny"/>
    <w:uiPriority w:val="39"/>
    <w:semiHidden/>
    <w:unhideWhenUsed/>
    <w:qFormat/>
    <w:rsid w:val="00A1132B"/>
    <w:pPr>
      <w:outlineLvl w:val="9"/>
    </w:pPr>
  </w:style>
  <w:style w:type="paragraph" w:styleId="Lista3">
    <w:name w:val="List 3"/>
    <w:basedOn w:val="Normalny"/>
    <w:uiPriority w:val="99"/>
    <w:unhideWhenUsed/>
    <w:rsid w:val="00F03A8A"/>
    <w:pPr>
      <w:spacing w:line="360" w:lineRule="auto"/>
      <w:ind w:left="849" w:hanging="283"/>
      <w:contextualSpacing/>
      <w:jc w:val="both"/>
    </w:pPr>
    <w:rPr>
      <w:rFonts w:ascii="Calibri" w:eastAsia="Calibri" w:hAnsi="Calibri"/>
      <w:sz w:val="22"/>
      <w:szCs w:val="22"/>
    </w:rPr>
  </w:style>
  <w:style w:type="paragraph" w:customStyle="1" w:styleId="Default">
    <w:name w:val="Default"/>
    <w:rsid w:val="000E1D7D"/>
    <w:pPr>
      <w:autoSpaceDE w:val="0"/>
      <w:autoSpaceDN w:val="0"/>
      <w:adjustRightInd w:val="0"/>
    </w:pPr>
    <w:rPr>
      <w:rFonts w:cs="Calibri"/>
      <w:color w:val="000000"/>
      <w:sz w:val="24"/>
      <w:szCs w:val="24"/>
      <w:lang w:eastAsia="en-US"/>
    </w:rPr>
  </w:style>
  <w:style w:type="paragraph" w:styleId="Tekstpodstawowy3">
    <w:name w:val="Body Text 3"/>
    <w:basedOn w:val="Normalny"/>
    <w:link w:val="Tekstpodstawowy3Znak"/>
    <w:rsid w:val="00CD7F72"/>
    <w:pPr>
      <w:spacing w:after="120"/>
    </w:pPr>
    <w:rPr>
      <w:rFonts w:ascii="Calibri" w:hAnsi="Calibri"/>
      <w:sz w:val="16"/>
      <w:szCs w:val="16"/>
    </w:rPr>
  </w:style>
  <w:style w:type="character" w:customStyle="1" w:styleId="Tekstpodstawowy3Znak">
    <w:name w:val="Tekst podstawowy 3 Znak"/>
    <w:link w:val="Tekstpodstawowy3"/>
    <w:rsid w:val="00CD7F72"/>
    <w:rPr>
      <w:rFonts w:ascii="Calibri" w:eastAsia="Times New Roman" w:hAnsi="Calibri" w:cs="Times New Roman"/>
      <w:sz w:val="16"/>
      <w:szCs w:val="16"/>
    </w:rPr>
  </w:style>
  <w:style w:type="character" w:styleId="Odwoaniedokomentarza">
    <w:name w:val="annotation reference"/>
    <w:uiPriority w:val="99"/>
    <w:semiHidden/>
    <w:unhideWhenUsed/>
    <w:rsid w:val="00CC0F79"/>
    <w:rPr>
      <w:sz w:val="16"/>
      <w:szCs w:val="16"/>
    </w:rPr>
  </w:style>
  <w:style w:type="paragraph" w:styleId="Tekstkomentarza">
    <w:name w:val="annotation text"/>
    <w:basedOn w:val="Normalny"/>
    <w:link w:val="TekstkomentarzaZnak"/>
    <w:uiPriority w:val="99"/>
    <w:semiHidden/>
    <w:unhideWhenUsed/>
    <w:rsid w:val="00CC0F79"/>
  </w:style>
  <w:style w:type="character" w:customStyle="1" w:styleId="TekstkomentarzaZnak">
    <w:name w:val="Tekst komentarza Znak"/>
    <w:link w:val="Tekstkomentarza"/>
    <w:uiPriority w:val="99"/>
    <w:semiHidden/>
    <w:rsid w:val="00CC0F79"/>
    <w:rPr>
      <w:rFonts w:ascii="Arial" w:hAnsi="Arial"/>
      <w:lang w:val="en-US" w:eastAsia="en-US" w:bidi="en-US"/>
    </w:rPr>
  </w:style>
  <w:style w:type="paragraph" w:styleId="Tematkomentarza">
    <w:name w:val="annotation subject"/>
    <w:basedOn w:val="Tekstkomentarza"/>
    <w:next w:val="Tekstkomentarza"/>
    <w:link w:val="TematkomentarzaZnak"/>
    <w:uiPriority w:val="99"/>
    <w:semiHidden/>
    <w:unhideWhenUsed/>
    <w:rsid w:val="00CC0F79"/>
    <w:rPr>
      <w:b/>
      <w:bCs/>
    </w:rPr>
  </w:style>
  <w:style w:type="character" w:customStyle="1" w:styleId="TematkomentarzaZnak">
    <w:name w:val="Temat komentarza Znak"/>
    <w:link w:val="Tematkomentarza"/>
    <w:uiPriority w:val="99"/>
    <w:semiHidden/>
    <w:rsid w:val="00CC0F79"/>
    <w:rPr>
      <w:rFonts w:ascii="Arial" w:hAnsi="Arial"/>
      <w:b/>
      <w:bCs/>
      <w:lang w:val="en-US" w:eastAsia="en-US" w:bidi="en-US"/>
    </w:rPr>
  </w:style>
  <w:style w:type="paragraph" w:styleId="Tekstdymka">
    <w:name w:val="Balloon Text"/>
    <w:basedOn w:val="Normalny"/>
    <w:link w:val="TekstdymkaZnak"/>
    <w:uiPriority w:val="99"/>
    <w:semiHidden/>
    <w:unhideWhenUsed/>
    <w:rsid w:val="00CC0F79"/>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CC0F79"/>
    <w:rPr>
      <w:rFonts w:ascii="Tahoma" w:hAnsi="Tahoma" w:cs="Tahoma"/>
      <w:sz w:val="16"/>
      <w:szCs w:val="16"/>
      <w:lang w:val="en-US" w:eastAsia="en-US" w:bidi="en-US"/>
    </w:rPr>
  </w:style>
  <w:style w:type="character" w:styleId="Tekstzastpczy">
    <w:name w:val="Placeholder Text"/>
    <w:basedOn w:val="Domylnaczcionkaakapitu"/>
    <w:uiPriority w:val="99"/>
    <w:semiHidden/>
    <w:rsid w:val="00125C96"/>
    <w:rPr>
      <w:color w:val="808080"/>
    </w:rPr>
  </w:style>
  <w:style w:type="table" w:customStyle="1" w:styleId="TableGrid">
    <w:name w:val="TableGrid"/>
    <w:rsid w:val="00AE786A"/>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atka">
    <w:name w:val="Table Grid"/>
    <w:basedOn w:val="Standardowy"/>
    <w:uiPriority w:val="59"/>
    <w:rsid w:val="00016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E13B9"/>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0E13B9"/>
    <w:rPr>
      <w:rFonts w:ascii="Arial" w:hAnsi="Arial"/>
      <w:lang w:val="en-US" w:eastAsia="en-US" w:bidi="en-US"/>
    </w:rPr>
  </w:style>
  <w:style w:type="paragraph" w:styleId="Stopka">
    <w:name w:val="footer"/>
    <w:basedOn w:val="Normalny"/>
    <w:link w:val="StopkaZnak"/>
    <w:uiPriority w:val="99"/>
    <w:unhideWhenUsed/>
    <w:rsid w:val="000E13B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0E13B9"/>
    <w:rPr>
      <w:rFonts w:ascii="Arial" w:hAnsi="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3940">
      <w:bodyDiv w:val="1"/>
      <w:marLeft w:val="0"/>
      <w:marRight w:val="0"/>
      <w:marTop w:val="0"/>
      <w:marBottom w:val="0"/>
      <w:divBdr>
        <w:top w:val="none" w:sz="0" w:space="0" w:color="auto"/>
        <w:left w:val="none" w:sz="0" w:space="0" w:color="auto"/>
        <w:bottom w:val="none" w:sz="0" w:space="0" w:color="auto"/>
        <w:right w:val="none" w:sz="0" w:space="0" w:color="auto"/>
      </w:divBdr>
    </w:div>
    <w:div w:id="537933743">
      <w:bodyDiv w:val="1"/>
      <w:marLeft w:val="0"/>
      <w:marRight w:val="0"/>
      <w:marTop w:val="0"/>
      <w:marBottom w:val="0"/>
      <w:divBdr>
        <w:top w:val="none" w:sz="0" w:space="0" w:color="auto"/>
        <w:left w:val="none" w:sz="0" w:space="0" w:color="auto"/>
        <w:bottom w:val="none" w:sz="0" w:space="0" w:color="auto"/>
        <w:right w:val="none" w:sz="0" w:space="0" w:color="auto"/>
      </w:divBdr>
    </w:div>
    <w:div w:id="805926859">
      <w:bodyDiv w:val="1"/>
      <w:marLeft w:val="0"/>
      <w:marRight w:val="0"/>
      <w:marTop w:val="0"/>
      <w:marBottom w:val="0"/>
      <w:divBdr>
        <w:top w:val="none" w:sz="0" w:space="0" w:color="auto"/>
        <w:left w:val="none" w:sz="0" w:space="0" w:color="auto"/>
        <w:bottom w:val="none" w:sz="0" w:space="0" w:color="auto"/>
        <w:right w:val="none" w:sz="0" w:space="0" w:color="auto"/>
      </w:divBdr>
      <w:divsChild>
        <w:div w:id="523322110">
          <w:marLeft w:val="0"/>
          <w:marRight w:val="0"/>
          <w:marTop w:val="0"/>
          <w:marBottom w:val="0"/>
          <w:divBdr>
            <w:top w:val="none" w:sz="0" w:space="0" w:color="auto"/>
            <w:left w:val="none" w:sz="0" w:space="0" w:color="auto"/>
            <w:bottom w:val="none" w:sz="0" w:space="0" w:color="auto"/>
            <w:right w:val="none" w:sz="0" w:space="0" w:color="auto"/>
          </w:divBdr>
          <w:divsChild>
            <w:div w:id="19679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6859">
      <w:bodyDiv w:val="1"/>
      <w:marLeft w:val="0"/>
      <w:marRight w:val="0"/>
      <w:marTop w:val="0"/>
      <w:marBottom w:val="0"/>
      <w:divBdr>
        <w:top w:val="none" w:sz="0" w:space="0" w:color="auto"/>
        <w:left w:val="none" w:sz="0" w:space="0" w:color="auto"/>
        <w:bottom w:val="none" w:sz="0" w:space="0" w:color="auto"/>
        <w:right w:val="none" w:sz="0" w:space="0" w:color="auto"/>
      </w:divBdr>
    </w:div>
    <w:div w:id="994334772">
      <w:bodyDiv w:val="1"/>
      <w:marLeft w:val="0"/>
      <w:marRight w:val="0"/>
      <w:marTop w:val="0"/>
      <w:marBottom w:val="0"/>
      <w:divBdr>
        <w:top w:val="none" w:sz="0" w:space="0" w:color="auto"/>
        <w:left w:val="none" w:sz="0" w:space="0" w:color="auto"/>
        <w:bottom w:val="none" w:sz="0" w:space="0" w:color="auto"/>
        <w:right w:val="none" w:sz="0" w:space="0" w:color="auto"/>
      </w:divBdr>
    </w:div>
    <w:div w:id="1020937901">
      <w:bodyDiv w:val="1"/>
      <w:marLeft w:val="0"/>
      <w:marRight w:val="0"/>
      <w:marTop w:val="0"/>
      <w:marBottom w:val="0"/>
      <w:divBdr>
        <w:top w:val="none" w:sz="0" w:space="0" w:color="auto"/>
        <w:left w:val="none" w:sz="0" w:space="0" w:color="auto"/>
        <w:bottom w:val="none" w:sz="0" w:space="0" w:color="auto"/>
        <w:right w:val="none" w:sz="0" w:space="0" w:color="auto"/>
      </w:divBdr>
    </w:div>
    <w:div w:id="1263993528">
      <w:bodyDiv w:val="1"/>
      <w:marLeft w:val="0"/>
      <w:marRight w:val="0"/>
      <w:marTop w:val="0"/>
      <w:marBottom w:val="0"/>
      <w:divBdr>
        <w:top w:val="none" w:sz="0" w:space="0" w:color="auto"/>
        <w:left w:val="none" w:sz="0" w:space="0" w:color="auto"/>
        <w:bottom w:val="none" w:sz="0" w:space="0" w:color="auto"/>
        <w:right w:val="none" w:sz="0" w:space="0" w:color="auto"/>
      </w:divBdr>
    </w:div>
    <w:div w:id="1572614788">
      <w:bodyDiv w:val="1"/>
      <w:marLeft w:val="0"/>
      <w:marRight w:val="0"/>
      <w:marTop w:val="0"/>
      <w:marBottom w:val="0"/>
      <w:divBdr>
        <w:top w:val="none" w:sz="0" w:space="0" w:color="auto"/>
        <w:left w:val="none" w:sz="0" w:space="0" w:color="auto"/>
        <w:bottom w:val="none" w:sz="0" w:space="0" w:color="auto"/>
        <w:right w:val="none" w:sz="0" w:space="0" w:color="auto"/>
      </w:divBdr>
    </w:div>
    <w:div w:id="19532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at@dolnyslask.witd.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0000%20WAT%20organizacyjne\SZABLONY\Zapytanie%20o%20ofert&#281;%20pow.%2020ty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C368BD8F3D74E089675617E1CF4D392"/>
        <w:category>
          <w:name w:val="Ogólne"/>
          <w:gallery w:val="placeholder"/>
        </w:category>
        <w:types>
          <w:type w:val="bbPlcHdr"/>
        </w:types>
        <w:behaviors>
          <w:behavior w:val="content"/>
        </w:behaviors>
        <w:guid w:val="{5858E119-A48B-4F35-8065-979C6DFFBD4E}"/>
      </w:docPartPr>
      <w:docPartBody>
        <w:p w:rsidR="007A4122" w:rsidRDefault="006D6D2C">
          <w:pPr>
            <w:pStyle w:val="1C368BD8F3D74E089675617E1CF4D392"/>
          </w:pPr>
          <w:r w:rsidRPr="001D16CE">
            <w:rPr>
              <w:rStyle w:val="Tekstzastpczy"/>
            </w:rPr>
            <w:t>Kliknij tutaj, aby wprowadzić tekst.</w:t>
          </w:r>
        </w:p>
      </w:docPartBody>
    </w:docPart>
    <w:docPart>
      <w:docPartPr>
        <w:name w:val="DE675737C6FC4ECAAAE65FCBED7FE483"/>
        <w:category>
          <w:name w:val="Ogólne"/>
          <w:gallery w:val="placeholder"/>
        </w:category>
        <w:types>
          <w:type w:val="bbPlcHdr"/>
        </w:types>
        <w:behaviors>
          <w:behavior w:val="content"/>
        </w:behaviors>
        <w:guid w:val="{F0AEB1AB-4F73-4FF3-9D91-9A902576BC13}"/>
      </w:docPartPr>
      <w:docPartBody>
        <w:p w:rsidR="007A4122" w:rsidRDefault="006D6D2C">
          <w:pPr>
            <w:pStyle w:val="DE675737C6FC4ECAAAE65FCBED7FE483"/>
          </w:pPr>
          <w:r w:rsidRPr="001D16CE">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2"/>
  </w:compat>
  <w:rsids>
    <w:rsidRoot w:val="006D6D2C"/>
    <w:rsid w:val="00134B91"/>
    <w:rsid w:val="00286F8F"/>
    <w:rsid w:val="002F6AF2"/>
    <w:rsid w:val="004A3D6E"/>
    <w:rsid w:val="005349E0"/>
    <w:rsid w:val="005D51B5"/>
    <w:rsid w:val="0067395C"/>
    <w:rsid w:val="006D6D2C"/>
    <w:rsid w:val="006F27F5"/>
    <w:rsid w:val="006F792E"/>
    <w:rsid w:val="007605B6"/>
    <w:rsid w:val="007A4122"/>
    <w:rsid w:val="00855A5D"/>
    <w:rsid w:val="00893D45"/>
    <w:rsid w:val="008C08FB"/>
    <w:rsid w:val="00A17304"/>
    <w:rsid w:val="00B54A16"/>
    <w:rsid w:val="00BA106B"/>
    <w:rsid w:val="00BB38BC"/>
    <w:rsid w:val="00BE3E63"/>
    <w:rsid w:val="00C26943"/>
    <w:rsid w:val="00C76825"/>
    <w:rsid w:val="00F460FD"/>
    <w:rsid w:val="00F5046E"/>
    <w:rsid w:val="00FA2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27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86F8F"/>
    <w:rPr>
      <w:color w:val="808080"/>
    </w:rPr>
  </w:style>
  <w:style w:type="paragraph" w:customStyle="1" w:styleId="1C368BD8F3D74E089675617E1CF4D392">
    <w:name w:val="1C368BD8F3D74E089675617E1CF4D392"/>
    <w:rsid w:val="006F27F5"/>
  </w:style>
  <w:style w:type="paragraph" w:customStyle="1" w:styleId="6E6D396DA4564772AA0592DA2A714A72">
    <w:name w:val="6E6D396DA4564772AA0592DA2A714A72"/>
    <w:rsid w:val="006F27F5"/>
  </w:style>
  <w:style w:type="paragraph" w:customStyle="1" w:styleId="369D9490062F44ABA8D35AE3DB274FF7">
    <w:name w:val="369D9490062F44ABA8D35AE3DB274FF7"/>
    <w:rsid w:val="006F27F5"/>
  </w:style>
  <w:style w:type="paragraph" w:customStyle="1" w:styleId="DE675737C6FC4ECAAAE65FCBED7FE483">
    <w:name w:val="DE675737C6FC4ECAAAE65FCBED7FE483"/>
    <w:rsid w:val="006F27F5"/>
  </w:style>
  <w:style w:type="paragraph" w:customStyle="1" w:styleId="7BBD94DFEE3A4E1E9CB2368EABD37567">
    <w:name w:val="7BBD94DFEE3A4E1E9CB2368EABD37567"/>
    <w:rsid w:val="006F27F5"/>
  </w:style>
  <w:style w:type="paragraph" w:customStyle="1" w:styleId="A0368D8088604AD0BC2B5EC7DEE5D904">
    <w:name w:val="A0368D8088604AD0BC2B5EC7DEE5D904"/>
    <w:rsid w:val="007A4122"/>
  </w:style>
  <w:style w:type="paragraph" w:customStyle="1" w:styleId="CDDC460DDED04433BC40FE6BBE424F85">
    <w:name w:val="CDDC460DDED04433BC40FE6BBE424F85"/>
    <w:rsid w:val="00C76825"/>
  </w:style>
  <w:style w:type="paragraph" w:customStyle="1" w:styleId="486D326C91054E2A8CB8914CD021C3C8">
    <w:name w:val="486D326C91054E2A8CB8914CD021C3C8"/>
    <w:rsid w:val="00286F8F"/>
  </w:style>
  <w:style w:type="paragraph" w:customStyle="1" w:styleId="7F8EA8DC9F854B96A5E5C6D5321DAFF2">
    <w:name w:val="7F8EA8DC9F854B96A5E5C6D5321DAFF2"/>
    <w:rsid w:val="00286F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59AAE-A74E-4674-947A-57C08A62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 ofertę pow. 20tys.dotx</Template>
  <TotalTime>126</TotalTime>
  <Pages>13</Pages>
  <Words>3296</Words>
  <Characters>19780</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Witd Wrocław</Company>
  <LinksUpToDate>false</LinksUpToDate>
  <CharactersWithSpaces>23030</CharactersWithSpaces>
  <SharedDoc>false</SharedDoc>
  <HLinks>
    <vt:vector size="6" baseType="variant">
      <vt:variant>
        <vt:i4>5046399</vt:i4>
      </vt:variant>
      <vt:variant>
        <vt:i4>0</vt:i4>
      </vt:variant>
      <vt:variant>
        <vt:i4>0</vt:i4>
      </vt:variant>
      <vt:variant>
        <vt:i4>5</vt:i4>
      </vt:variant>
      <vt:variant>
        <vt:lpwstr>mailto:wat@dolnyslask.witd.gov.pl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Żarska-Cynk</dc:creator>
  <cp:lastModifiedBy>Oktawian Plaskota</cp:lastModifiedBy>
  <cp:revision>15</cp:revision>
  <cp:lastPrinted>2014-10-02T09:59:00Z</cp:lastPrinted>
  <dcterms:created xsi:type="dcterms:W3CDTF">2014-10-02T05:55:00Z</dcterms:created>
  <dcterms:modified xsi:type="dcterms:W3CDTF">2014-10-02T10:16:00Z</dcterms:modified>
</cp:coreProperties>
</file>