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E7" w:rsidRDefault="00C612A0" w:rsidP="00E713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Zał. nr </w:t>
      </w:r>
      <w:r w:rsidR="009D6C48">
        <w:rPr>
          <w:rFonts w:ascii="Times New Roman" w:hAnsi="Times New Roman"/>
          <w:b/>
        </w:rPr>
        <w:t>2</w:t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  <w:t xml:space="preserve">           </w:t>
      </w:r>
      <w:r w:rsidR="00C52080">
        <w:rPr>
          <w:rFonts w:ascii="Times New Roman" w:hAnsi="Times New Roman"/>
          <w:b/>
        </w:rPr>
        <w:t>WAT.272.2.104</w:t>
      </w:r>
      <w:r w:rsidR="00B56DDF" w:rsidRPr="00B56DDF">
        <w:rPr>
          <w:rFonts w:ascii="Times New Roman" w:hAnsi="Times New Roman"/>
          <w:b/>
        </w:rPr>
        <w:t>.10</w:t>
      </w:r>
      <w:r w:rsidR="00071841">
        <w:rPr>
          <w:rFonts w:ascii="Times New Roman" w:hAnsi="Times New Roman"/>
          <w:b/>
        </w:rPr>
        <w:t>4</w:t>
      </w:r>
      <w:r w:rsidR="00B56DDF" w:rsidRPr="00B56DDF">
        <w:rPr>
          <w:rFonts w:ascii="Times New Roman" w:hAnsi="Times New Roman"/>
          <w:b/>
        </w:rPr>
        <w:t>.2020.MC</w:t>
      </w:r>
    </w:p>
    <w:p w:rsidR="00AA51B3" w:rsidRPr="00372F75" w:rsidRDefault="00AA51B3" w:rsidP="001750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E71331" w:rsidP="00C27AD1">
      <w:pPr>
        <w:spacing w:line="360" w:lineRule="auto"/>
        <w:jc w:val="both"/>
        <w:rPr>
          <w:rFonts w:ascii="Times New Roman" w:hAnsi="Times New Roman"/>
        </w:rPr>
      </w:pPr>
      <w:r w:rsidRPr="00E71331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zakup i </w:t>
      </w:r>
      <w:r w:rsidRPr="00E71331">
        <w:rPr>
          <w:rFonts w:ascii="Times New Roman" w:hAnsi="Times New Roman"/>
        </w:rPr>
        <w:t xml:space="preserve">dostarczenie </w:t>
      </w:r>
      <w:r w:rsidR="00071841">
        <w:rPr>
          <w:rFonts w:ascii="Times New Roman" w:hAnsi="Times New Roman"/>
        </w:rPr>
        <w:t>monito</w:t>
      </w:r>
      <w:r w:rsidR="007F2D76">
        <w:rPr>
          <w:rFonts w:ascii="Times New Roman" w:hAnsi="Times New Roman"/>
        </w:rPr>
        <w:t xml:space="preserve">rów </w:t>
      </w:r>
      <w:r w:rsidRPr="00E71331">
        <w:rPr>
          <w:rFonts w:ascii="Times New Roman" w:hAnsi="Times New Roman"/>
        </w:rPr>
        <w:t>dla Wojewódzkiego Inspektoratu Transportu Drogowego we Wrocławiu, zawarta w dniu ………………….. pomiędzy</w:t>
      </w:r>
      <w:r w:rsidR="00AA51B3" w:rsidRPr="00372F75">
        <w:rPr>
          <w:rFonts w:ascii="Times New Roman" w:hAnsi="Times New Roman"/>
        </w:rPr>
        <w:t>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>we Wrocław</w:t>
      </w:r>
      <w:r w:rsidR="00E71331">
        <w:rPr>
          <w:rFonts w:ascii="Times New Roman" w:hAnsi="Times New Roman"/>
        </w:rPr>
        <w:t>iu przy  ul. B. Krzywoustego 28</w:t>
      </w:r>
      <w:r w:rsidRPr="00372F75">
        <w:rPr>
          <w:rFonts w:ascii="Times New Roman" w:hAnsi="Times New Roman"/>
        </w:rPr>
        <w:t>, 51-165 Wrocław, NIP 897-16</w:t>
      </w:r>
      <w:r w:rsidR="00B139C6">
        <w:rPr>
          <w:rFonts w:ascii="Times New Roman" w:hAnsi="Times New Roman"/>
        </w:rPr>
        <w:t>-67</w:t>
      </w:r>
      <w:r w:rsidR="00E71331">
        <w:rPr>
          <w:rFonts w:ascii="Times New Roman" w:hAnsi="Times New Roman"/>
        </w:rPr>
        <w:t>-142</w:t>
      </w:r>
      <w:r w:rsidRPr="00372F75">
        <w:rPr>
          <w:rFonts w:ascii="Times New Roman" w:hAnsi="Times New Roman"/>
        </w:rPr>
        <w:t xml:space="preserve">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(tekst jednolity Dz.U. z 201</w:t>
      </w:r>
      <w:r w:rsidR="00532A43">
        <w:rPr>
          <w:rFonts w:ascii="Times New Roman" w:hAnsi="Times New Roman"/>
        </w:rPr>
        <w:t>9</w:t>
      </w:r>
      <w:r w:rsidR="00B4430D">
        <w:rPr>
          <w:rFonts w:ascii="Times New Roman" w:hAnsi="Times New Roman"/>
        </w:rPr>
        <w:t xml:space="preserve">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1</w:t>
      </w:r>
      <w:r w:rsidR="00532A43">
        <w:rPr>
          <w:rFonts w:ascii="Times New Roman" w:hAnsi="Times New Roman"/>
        </w:rPr>
        <w:t>8</w:t>
      </w:r>
      <w:r w:rsidR="00B4430D">
        <w:rPr>
          <w:rFonts w:ascii="Times New Roman" w:hAnsi="Times New Roman"/>
        </w:rPr>
        <w:t>4</w:t>
      </w:r>
      <w:r w:rsidR="00532A43">
        <w:rPr>
          <w:rFonts w:ascii="Times New Roman" w:hAnsi="Times New Roman"/>
        </w:rPr>
        <w:t>3</w:t>
      </w:r>
      <w:r w:rsidRPr="00372F75">
        <w:rPr>
          <w:rFonts w:ascii="Times New Roman" w:hAnsi="Times New Roman"/>
        </w:rPr>
        <w:t xml:space="preserve">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AE6FD4">
        <w:rPr>
          <w:rFonts w:ascii="Times New Roman" w:hAnsi="Times New Roman"/>
          <w:sz w:val="22"/>
          <w:szCs w:val="22"/>
        </w:rPr>
        <w:t xml:space="preserve">Przedmiotem umowy jest dostawa </w:t>
      </w:r>
      <w:r w:rsidR="00071841">
        <w:rPr>
          <w:rFonts w:ascii="Times New Roman" w:hAnsi="Times New Roman"/>
          <w:bCs/>
          <w:sz w:val="22"/>
          <w:szCs w:val="22"/>
        </w:rPr>
        <w:t>monito</w:t>
      </w:r>
      <w:r w:rsidR="00B56DDF" w:rsidRPr="00B56DDF">
        <w:rPr>
          <w:rFonts w:ascii="Times New Roman" w:hAnsi="Times New Roman"/>
          <w:bCs/>
          <w:sz w:val="22"/>
          <w:szCs w:val="22"/>
        </w:rPr>
        <w:t xml:space="preserve">rów </w:t>
      </w:r>
      <w:r w:rsidRPr="00AE6FD4">
        <w:rPr>
          <w:rFonts w:ascii="Times New Roman" w:hAnsi="Times New Roman"/>
          <w:bCs/>
          <w:sz w:val="22"/>
          <w:szCs w:val="22"/>
        </w:rPr>
        <w:t xml:space="preserve">do </w:t>
      </w:r>
      <w:r w:rsidR="00C52080">
        <w:rPr>
          <w:rFonts w:ascii="Times New Roman" w:hAnsi="Times New Roman"/>
          <w:bCs/>
          <w:sz w:val="22"/>
          <w:szCs w:val="22"/>
        </w:rPr>
        <w:t>24</w:t>
      </w:r>
      <w:bookmarkStart w:id="0" w:name="_GoBack"/>
      <w:bookmarkEnd w:id="0"/>
      <w:r w:rsidRPr="00AE6FD4">
        <w:rPr>
          <w:rFonts w:ascii="Times New Roman" w:hAnsi="Times New Roman"/>
          <w:bCs/>
          <w:sz w:val="22"/>
          <w:szCs w:val="22"/>
        </w:rPr>
        <w:t>.</w:t>
      </w:r>
      <w:r w:rsidR="00B56DDF">
        <w:rPr>
          <w:rFonts w:ascii="Times New Roman" w:hAnsi="Times New Roman"/>
          <w:bCs/>
          <w:sz w:val="22"/>
          <w:szCs w:val="22"/>
        </w:rPr>
        <w:t>12</w:t>
      </w:r>
      <w:r w:rsidRPr="00AE6FD4">
        <w:rPr>
          <w:rFonts w:ascii="Times New Roman" w:hAnsi="Times New Roman"/>
          <w:bCs/>
          <w:sz w:val="22"/>
          <w:szCs w:val="22"/>
        </w:rPr>
        <w:t>.20</w:t>
      </w:r>
      <w:r w:rsidR="00F41A52">
        <w:rPr>
          <w:rFonts w:ascii="Times New Roman" w:hAnsi="Times New Roman"/>
          <w:bCs/>
          <w:sz w:val="22"/>
          <w:szCs w:val="22"/>
        </w:rPr>
        <w:t>20</w:t>
      </w:r>
      <w:r w:rsidRPr="00AE6FD4">
        <w:rPr>
          <w:rFonts w:ascii="Times New Roman" w:hAnsi="Times New Roman"/>
          <w:bCs/>
          <w:sz w:val="22"/>
          <w:szCs w:val="22"/>
        </w:rPr>
        <w:t xml:space="preserve"> r. o parametrach zawartych w Załączniku nr 1 </w:t>
      </w:r>
      <w:r w:rsidRPr="00AE6FD4">
        <w:rPr>
          <w:rFonts w:ascii="Times New Roman" w:hAnsi="Times New Roman"/>
          <w:sz w:val="22"/>
          <w:szCs w:val="22"/>
        </w:rPr>
        <w:t xml:space="preserve">i ofercie </w:t>
      </w:r>
      <w:r w:rsidRPr="00AE6FD4">
        <w:rPr>
          <w:rFonts w:ascii="Times New Roman" w:hAnsi="Times New Roman"/>
          <w:i/>
          <w:sz w:val="22"/>
          <w:szCs w:val="22"/>
        </w:rPr>
        <w:t>WYKONAWCY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E71331" w:rsidRPr="00AE6FD4" w:rsidRDefault="00E71331" w:rsidP="00E71331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2. </w:t>
      </w:r>
      <w:r w:rsidRPr="00AE6FD4">
        <w:rPr>
          <w:rFonts w:ascii="Times New Roman" w:hAnsi="Times New Roman"/>
          <w:i/>
        </w:rPr>
        <w:t>WYKONAWCA</w:t>
      </w:r>
      <w:r w:rsidRPr="00AE6FD4">
        <w:rPr>
          <w:rFonts w:ascii="Times New Roman" w:hAnsi="Times New Roman"/>
        </w:rPr>
        <w:t xml:space="preserve"> oświadcza, że przedmiot umowy zgodny jest z Jego ofertą, sporządzoną na podstawie wymagań </w:t>
      </w:r>
      <w:r w:rsidRPr="00AE6FD4">
        <w:rPr>
          <w:rFonts w:ascii="Times New Roman" w:hAnsi="Times New Roman"/>
          <w:i/>
        </w:rPr>
        <w:t>ZAMAWIAJĄCEGO</w:t>
      </w:r>
      <w:r w:rsidRPr="00AE6FD4">
        <w:rPr>
          <w:rFonts w:ascii="Times New Roman" w:hAnsi="Times New Roman"/>
        </w:rPr>
        <w:t xml:space="preserve"> określonych w Zapytaniu ofertowym.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Pr="00AE6FD4">
        <w:rPr>
          <w:rFonts w:ascii="Times New Roman" w:hAnsi="Times New Roman"/>
          <w:sz w:val="22"/>
          <w:szCs w:val="22"/>
        </w:rPr>
        <w:t>Przedmiot umowy jest fabrycznie nowy, kompletny i jest gotowy do pracy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4B03D6" w:rsidRPr="004B03D6" w:rsidRDefault="00E71331" w:rsidP="00F41A52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>4. Na dostarczon</w:t>
      </w:r>
      <w:r w:rsidR="00B56DDF">
        <w:rPr>
          <w:rFonts w:ascii="Times New Roman" w:hAnsi="Times New Roman"/>
        </w:rPr>
        <w:t>e</w:t>
      </w:r>
      <w:r w:rsidRPr="00AE6FD4">
        <w:rPr>
          <w:rFonts w:ascii="Times New Roman" w:hAnsi="Times New Roman"/>
        </w:rPr>
        <w:t xml:space="preserve"> </w:t>
      </w:r>
      <w:r w:rsidR="00071841">
        <w:rPr>
          <w:rFonts w:ascii="Times New Roman" w:hAnsi="Times New Roman"/>
        </w:rPr>
        <w:t xml:space="preserve">monitory </w:t>
      </w:r>
      <w:r w:rsidRPr="00AE6FD4">
        <w:rPr>
          <w:rFonts w:ascii="Times New Roman" w:hAnsi="Times New Roman"/>
        </w:rPr>
        <w:t xml:space="preserve">obowiązuje minimum </w:t>
      </w:r>
      <w:r w:rsidR="00B56DDF">
        <w:rPr>
          <w:rFonts w:ascii="Times New Roman" w:hAnsi="Times New Roman"/>
        </w:rPr>
        <w:t>24 miesięczna gwarancja producenta/dystrybutora.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F41A52">
        <w:rPr>
          <w:rFonts w:ascii="Times New Roman" w:eastAsiaTheme="minorHAnsi" w:hAnsi="Times New Roman" w:cstheme="minorBidi"/>
          <w:b/>
          <w:sz w:val="22"/>
          <w:szCs w:val="22"/>
        </w:rPr>
        <w:t>2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Pr="00E61CE7">
        <w:rPr>
          <w:rFonts w:ascii="Times New Roman" w:hAnsi="Times New Roman"/>
        </w:rPr>
        <w:t xml:space="preserve">Strony ustalają wartość łącznego wynagrodzenia dla </w:t>
      </w:r>
      <w:r w:rsidRPr="00E61CE7">
        <w:rPr>
          <w:rFonts w:ascii="Times New Roman" w:hAnsi="Times New Roman"/>
          <w:i/>
        </w:rPr>
        <w:t>WYKONAWCY</w:t>
      </w:r>
      <w:r w:rsidRPr="00E61CE7">
        <w:rPr>
          <w:rFonts w:ascii="Times New Roman" w:hAnsi="Times New Roman"/>
        </w:rPr>
        <w:t xml:space="preserve"> za wykonanie przedmiotu umowy na kwotę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9BA">
        <w:rPr>
          <w:rFonts w:ascii="Times New Roman" w:hAnsi="Times New Roman"/>
        </w:rPr>
        <w:t>brutto: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………….………..zł (s</w:t>
      </w:r>
      <w:r w:rsidRPr="003579BA">
        <w:rPr>
          <w:rFonts w:ascii="Times New Roman" w:hAnsi="Times New Roman"/>
        </w:rPr>
        <w:t xml:space="preserve">łownie: </w:t>
      </w:r>
      <w:r>
        <w:rPr>
          <w:rFonts w:ascii="Times New Roman" w:hAnsi="Times New Roman"/>
        </w:rPr>
        <w:t>………………………………………………………... złotych 00/100).</w:t>
      </w:r>
      <w:r w:rsidRPr="003579BA">
        <w:rPr>
          <w:rFonts w:ascii="Times New Roman" w:hAnsi="Times New Roman"/>
        </w:rPr>
        <w:t xml:space="preserve"> 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81FC2" w:rsidRPr="003F307F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F307F">
        <w:rPr>
          <w:rFonts w:ascii="Times New Roman" w:hAnsi="Times New Roman"/>
        </w:rPr>
        <w:t xml:space="preserve">Za nieterminowe uregulowanie należności przez </w:t>
      </w:r>
      <w:r w:rsidRPr="003F307F">
        <w:rPr>
          <w:rFonts w:ascii="Times New Roman" w:hAnsi="Times New Roman"/>
          <w:i/>
        </w:rPr>
        <w:t>ZAMAWIAJĄCEGO</w:t>
      </w:r>
      <w:r w:rsidRPr="003F307F"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</w:t>
      </w:r>
      <w:r w:rsidRPr="003F307F">
        <w:rPr>
          <w:rFonts w:ascii="Times New Roman" w:hAnsi="Times New Roman"/>
        </w:rPr>
        <w:t>może naliczyć odsetki ustawowe.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081FC2">
        <w:rPr>
          <w:rFonts w:ascii="Times New Roman" w:eastAsiaTheme="minorHAnsi" w:hAnsi="Times New Roman" w:cstheme="minorBidi"/>
          <w:b/>
          <w:sz w:val="22"/>
          <w:szCs w:val="22"/>
        </w:rPr>
        <w:t>3</w:t>
      </w:r>
    </w:p>
    <w:p w:rsidR="003C3FA3" w:rsidRDefault="00081FC2" w:rsidP="003C3FA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lastRenderedPageBreak/>
        <w:t xml:space="preserve">1. </w:t>
      </w:r>
      <w:r w:rsidRPr="003F307F">
        <w:rPr>
          <w:rFonts w:ascii="Times New Roman" w:hAnsi="Times New Roman"/>
          <w:i/>
          <w:sz w:val="22"/>
          <w:szCs w:val="22"/>
        </w:rPr>
        <w:t>WYKONAWCA</w:t>
      </w:r>
      <w:r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3C3FA3" w:rsidRDefault="003C3FA3" w:rsidP="003C3FA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Pr="00175F67">
        <w:rPr>
          <w:rFonts w:ascii="Times New Roman" w:hAnsi="Times New Roman"/>
          <w:sz w:val="22"/>
          <w:szCs w:val="22"/>
          <w:lang w:eastAsia="en-US"/>
        </w:rPr>
        <w:t>Strony zobowiązują się zapłacić kary umowne w następujących wypadkach i wysokościach:</w:t>
      </w:r>
    </w:p>
    <w:p w:rsidR="003C3FA3" w:rsidRPr="00175F67" w:rsidRDefault="003C3FA3" w:rsidP="003C3FA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przypadku niedotrzymania terminu odbioru przedmiotu wskazanego w § 1 ust. 1 </w:t>
      </w:r>
      <w:r w:rsidRPr="00175F67">
        <w:rPr>
          <w:rFonts w:ascii="Times New Roman" w:hAnsi="Times New Roman"/>
          <w:i/>
        </w:rPr>
        <w:t>ZAMAWIAJĄCY</w:t>
      </w:r>
      <w:r w:rsidRPr="00175F67">
        <w:rPr>
          <w:rFonts w:ascii="Times New Roman" w:hAnsi="Times New Roman"/>
        </w:rPr>
        <w:t xml:space="preserve"> zastrzega sobie prawo odstąpić od całości  umowy. </w:t>
      </w:r>
      <w:r w:rsidRPr="00175F67">
        <w:rPr>
          <w:rFonts w:ascii="Times New Roman" w:hAnsi="Times New Roman"/>
          <w:i/>
        </w:rPr>
        <w:t>ZAMAWIAJĄCY</w:t>
      </w:r>
      <w:r w:rsidRPr="00175F67">
        <w:rPr>
          <w:rFonts w:ascii="Times New Roman" w:hAnsi="Times New Roman"/>
        </w:rPr>
        <w:t xml:space="preserve"> może wykonać prawo odstąpienia od Umowy w ciągu 7 dni następujących po upływie terminu , o którym mowa w § 1 ust. 1 zawiadomić o tym </w:t>
      </w:r>
      <w:r w:rsidRPr="00175F67">
        <w:rPr>
          <w:rFonts w:ascii="Times New Roman" w:hAnsi="Times New Roman"/>
          <w:i/>
        </w:rPr>
        <w:t>WYKONAWCĘ</w:t>
      </w:r>
      <w:r w:rsidRPr="00175F67">
        <w:rPr>
          <w:rFonts w:ascii="Times New Roman" w:hAnsi="Times New Roman"/>
        </w:rPr>
        <w:t xml:space="preserve"> pisemnie. W razie odstąpienia przez </w:t>
      </w:r>
      <w:r w:rsidRPr="00175F67">
        <w:rPr>
          <w:rFonts w:ascii="Times New Roman" w:hAnsi="Times New Roman"/>
          <w:i/>
        </w:rPr>
        <w:t>ZAMAWIAJĄCEGO</w:t>
      </w:r>
      <w:r w:rsidRPr="00175F67">
        <w:rPr>
          <w:rFonts w:ascii="Times New Roman" w:hAnsi="Times New Roman"/>
        </w:rPr>
        <w:t xml:space="preserve"> od Umowy na warunkach określonych w niniejszym ustępie </w:t>
      </w:r>
      <w:r w:rsidRPr="00175F67">
        <w:rPr>
          <w:rFonts w:ascii="Times New Roman" w:hAnsi="Times New Roman"/>
          <w:i/>
        </w:rPr>
        <w:t>WYKONAWCA</w:t>
      </w:r>
      <w:r w:rsidRPr="00175F67">
        <w:rPr>
          <w:rFonts w:ascii="Times New Roman" w:hAnsi="Times New Roman"/>
        </w:rPr>
        <w:t xml:space="preserve">,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5% wynagrodzenia brutto całości umowy od łącznego wynagrodzenia brutto określonego w § 2 ust.1 Umowy. </w:t>
      </w:r>
    </w:p>
    <w:p w:rsidR="003C3FA3" w:rsidRPr="00175F67" w:rsidRDefault="003C3FA3" w:rsidP="003C3FA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przypadku niedotrzymania terminu wskazanego w § 1 ust. 1, </w:t>
      </w:r>
      <w:r w:rsidRPr="00175F67">
        <w:rPr>
          <w:rFonts w:ascii="Times New Roman" w:hAnsi="Times New Roman"/>
          <w:i/>
        </w:rPr>
        <w:t>WYKONAWCA</w:t>
      </w:r>
      <w:r w:rsidRPr="00175F67">
        <w:rPr>
          <w:rFonts w:ascii="Times New Roman" w:hAnsi="Times New Roman"/>
        </w:rPr>
        <w:t xml:space="preserve">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1% całkowitego łącznego wynagrodzenia brutto określonego w § 2 ust. 1 za każdy rozpoczęty dzień opóźnienia.</w:t>
      </w:r>
    </w:p>
    <w:p w:rsidR="003C3FA3" w:rsidRDefault="003C3FA3" w:rsidP="003C3FA3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razie rozwiązania umowy z przyczyn leżących po stronie </w:t>
      </w:r>
      <w:r w:rsidRPr="00175F67">
        <w:rPr>
          <w:rFonts w:ascii="Times New Roman" w:hAnsi="Times New Roman"/>
          <w:i/>
        </w:rPr>
        <w:t>WYKONAWCY, WYKONAWCA</w:t>
      </w:r>
      <w:r w:rsidRPr="00175F67">
        <w:rPr>
          <w:rFonts w:ascii="Times New Roman" w:hAnsi="Times New Roman"/>
        </w:rPr>
        <w:t xml:space="preserve">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10% wynagrodzenia brutto wskazanego w  § 2 ust.1 Umowy.</w:t>
      </w:r>
    </w:p>
    <w:p w:rsidR="003C3FA3" w:rsidRDefault="003C3FA3" w:rsidP="003C3F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75F67">
        <w:rPr>
          <w:rFonts w:ascii="Times New Roman" w:hAnsi="Times New Roman"/>
        </w:rPr>
        <w:t>Jeżeli wysokość szkody jest większa od kary umownej lub jeżeli szkoda powstała z przyczyn, dla których strony nie zastrzegły kar umownych, Zamawiający może dochodzić odszkodowania uzupełniającego na zasadach ogólnych.</w:t>
      </w:r>
    </w:p>
    <w:p w:rsidR="003C3FA3" w:rsidRPr="00175F67" w:rsidRDefault="003C3FA3" w:rsidP="003C3F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75F67">
        <w:rPr>
          <w:rFonts w:ascii="Times New Roman" w:hAnsi="Times New Roman"/>
        </w:rPr>
        <w:t>Zamawiającemu przysługuje prawo potrącenia należności z tytułu kar umownych z wynagrodzenia należnego Wykonawcy.</w:t>
      </w:r>
    </w:p>
    <w:p w:rsidR="00081FC2" w:rsidRPr="003579BA" w:rsidRDefault="00081FC2" w:rsidP="00081FC2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</w:p>
    <w:p w:rsidR="004B03D6" w:rsidRPr="004B03D6" w:rsidRDefault="00081FC2" w:rsidP="009115AF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§ 4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1. Okres gwar</w:t>
      </w:r>
      <w:r>
        <w:rPr>
          <w:rFonts w:ascii="Times New Roman" w:eastAsiaTheme="minorHAnsi" w:hAnsi="Times New Roman" w:cstheme="minorBidi"/>
          <w:sz w:val="22"/>
          <w:szCs w:val="22"/>
        </w:rPr>
        <w:t>ancji, o którym mowa w § 1 pkt 4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 niniejszej umowy, liczony będzie od daty przekazania przedmiotu zamówienia objętego umową, która zostanie wpisana przez WYKONAWCĘ do karty gwarancyjnej.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2. W okresie gwarancji WYKONAWCA zobowiązuje się dokonywać bezpłatnych napraw dostarczonego przedmiotu umowy, w przypadku wystąpienia uszkodzeń powstałych na skutek wad materiałowych, wad wykonania lub innych wad ukrytych.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3. WYKONAWCA zobowiązuje się do wymiany sprzętu na nowy, wolny od wad w przypadku, gdy wykonane zostaną trzy naprawy gwarancyjne tego samego elementu, a urządzenie nadal nie będzie działać poprawnie, zgodnie z dokumentacją techniczną.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4. Wszelkie naprawy sprzętu wykonywać będzie serwis fabryczny producenta sprzętu.</w:t>
      </w:r>
    </w:p>
    <w:p w:rsidR="00B56DDF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5. Zgłoszenia przez ZAMAWIAJĄCEGO awarii </w:t>
      </w:r>
      <w:r w:rsidR="00071841">
        <w:rPr>
          <w:rFonts w:ascii="Times New Roman" w:eastAsiaTheme="minorHAnsi" w:hAnsi="Times New Roman" w:cstheme="minorBidi"/>
          <w:sz w:val="22"/>
          <w:szCs w:val="22"/>
        </w:rPr>
        <w:t xml:space="preserve">monitora 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>odbywać się będą telefonicznie pod numer telefonu ………………………, lub pocztą elektroniczną  ………………………………………</w:t>
      </w:r>
      <w:r w:rsidR="00B56DDF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6. Strony umowy ustalają czas reakcji na zgłoszenie usterki </w:t>
      </w:r>
      <w:r w:rsidR="00071841">
        <w:rPr>
          <w:rFonts w:ascii="Times New Roman" w:eastAsiaTheme="minorHAnsi" w:hAnsi="Times New Roman" w:cstheme="minorBidi"/>
          <w:sz w:val="22"/>
          <w:szCs w:val="22"/>
        </w:rPr>
        <w:t>monitora</w:t>
      </w:r>
      <w:r w:rsidR="00B56DDF">
        <w:rPr>
          <w:rFonts w:ascii="Times New Roman" w:eastAsiaTheme="minorHAnsi" w:hAnsi="Times New Roman" w:cstheme="minorBidi"/>
          <w:sz w:val="22"/>
          <w:szCs w:val="22"/>
        </w:rPr>
        <w:t xml:space="preserve"> 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>na następny dzień roboczy (z wyłączeniem sobót i dni ustawowo wolnych od pracy).</w:t>
      </w:r>
    </w:p>
    <w:p w:rsidR="004B03D6" w:rsidRPr="004B03D6" w:rsidRDefault="00071841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7</w:t>
      </w:r>
      <w:r w:rsidR="00676E74" w:rsidRPr="00676E74">
        <w:rPr>
          <w:rFonts w:ascii="Times New Roman" w:eastAsiaTheme="minorHAnsi" w:hAnsi="Times New Roman" w:cstheme="minorBidi"/>
          <w:sz w:val="22"/>
          <w:szCs w:val="22"/>
        </w:rPr>
        <w:t>. Gwarancja nie obejmuje uszkodzeń mechanicznych sprzętu, uszkodzeń wynikających z użytkowania sprzętu niezgodnie z instrukcją obsługi</w:t>
      </w:r>
      <w:r w:rsidR="00676E74"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676E74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5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 xml:space="preserve">Strony zastrzegają sobie prawo do odstąpienia od umowy w razie zaistnienia istotnej zmiany okoliczności, powodującej, że wykonanie umowy nie leży w interesie publicznym, czego nie można </w:t>
      </w:r>
      <w:r w:rsidRPr="001664B2">
        <w:rPr>
          <w:rFonts w:ascii="Times New Roman" w:eastAsiaTheme="minorHAnsi" w:hAnsi="Times New Roman" w:cstheme="minorBidi"/>
          <w:sz w:val="22"/>
          <w:szCs w:val="22"/>
        </w:rPr>
        <w:lastRenderedPageBreak/>
        <w:t>było przewidzieć w chwili zawarcia umowy, w terminie 30 dni od daty powzięcia wiadomości o tych okolicznościach, a także w przypadkach wskazanych w kodeksie cywilnym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1664B2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6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9D6C48">
        <w:rPr>
          <w:rFonts w:ascii="Times New Roman" w:eastAsiaTheme="minorHAnsi" w:hAnsi="Times New Roman" w:cstheme="minorBidi"/>
          <w:b/>
          <w:sz w:val="22"/>
          <w:szCs w:val="22"/>
        </w:rPr>
        <w:t>7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1. W sprawach nieuregulowanych niniejszą umową zastosowanie mają przepisy kodeksu cywilnego.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2. Ewentualne spory wynikłe na tle wykonywania niniejszej umowy strony poddadzą pod rozstrzygnięcie Sądowi właściwemu rzeczowo i miejscowo dla ZAMAWIAJĄCEGO.</w:t>
      </w:r>
    </w:p>
    <w:p w:rsidR="004B03D6" w:rsidRPr="004B03D6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3. Umowa została sporządzona w trzech jednobrzmiących egzemplarzach, dwie dla ZAMAWIAJĄCEGO, jedna dla WYKONAWCY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 xml:space="preserve">. </w:t>
      </w: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AE6B1D" w:rsidRPr="004C08F8" w:rsidRDefault="00AA51B3" w:rsidP="004C08F8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sectPr w:rsidR="00AE6B1D" w:rsidRPr="004C08F8" w:rsidSect="004C0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87" w:rsidRDefault="00336487" w:rsidP="00E71331">
      <w:pPr>
        <w:spacing w:after="0" w:line="240" w:lineRule="auto"/>
      </w:pPr>
      <w:r>
        <w:separator/>
      </w:r>
    </w:p>
  </w:endnote>
  <w:endnote w:type="continuationSeparator" w:id="0">
    <w:p w:rsidR="00336487" w:rsidRDefault="00336487" w:rsidP="00E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87" w:rsidRDefault="00336487" w:rsidP="00E71331">
      <w:pPr>
        <w:spacing w:after="0" w:line="240" w:lineRule="auto"/>
      </w:pPr>
      <w:r>
        <w:separator/>
      </w:r>
    </w:p>
  </w:footnote>
  <w:footnote w:type="continuationSeparator" w:id="0">
    <w:p w:rsidR="00336487" w:rsidRDefault="00336487" w:rsidP="00E7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B47C5"/>
    <w:multiLevelType w:val="hybridMultilevel"/>
    <w:tmpl w:val="40740F88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17A"/>
    <w:multiLevelType w:val="hybridMultilevel"/>
    <w:tmpl w:val="92484D0C"/>
    <w:lvl w:ilvl="0" w:tplc="64440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745864"/>
    <w:multiLevelType w:val="hybridMultilevel"/>
    <w:tmpl w:val="8F7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F2D9D"/>
    <w:multiLevelType w:val="hybridMultilevel"/>
    <w:tmpl w:val="5316F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12EF"/>
    <w:multiLevelType w:val="hybridMultilevel"/>
    <w:tmpl w:val="13A2A3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E61606E"/>
    <w:multiLevelType w:val="hybridMultilevel"/>
    <w:tmpl w:val="2CC28630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1677B"/>
    <w:rsid w:val="000235D9"/>
    <w:rsid w:val="00045D45"/>
    <w:rsid w:val="00071841"/>
    <w:rsid w:val="00076DB5"/>
    <w:rsid w:val="00081FC2"/>
    <w:rsid w:val="000D492C"/>
    <w:rsid w:val="000F3049"/>
    <w:rsid w:val="0011086D"/>
    <w:rsid w:val="00114BBA"/>
    <w:rsid w:val="001440F9"/>
    <w:rsid w:val="00145ABB"/>
    <w:rsid w:val="001664B2"/>
    <w:rsid w:val="001704DB"/>
    <w:rsid w:val="001750A3"/>
    <w:rsid w:val="002027C1"/>
    <w:rsid w:val="002346AA"/>
    <w:rsid w:val="0023694B"/>
    <w:rsid w:val="00240A9F"/>
    <w:rsid w:val="002A01F9"/>
    <w:rsid w:val="00336487"/>
    <w:rsid w:val="003C3FA3"/>
    <w:rsid w:val="003E4B9C"/>
    <w:rsid w:val="003F307F"/>
    <w:rsid w:val="004B03D6"/>
    <w:rsid w:val="004B14BE"/>
    <w:rsid w:val="004C08F8"/>
    <w:rsid w:val="00532A43"/>
    <w:rsid w:val="005764BF"/>
    <w:rsid w:val="005B7109"/>
    <w:rsid w:val="006017CE"/>
    <w:rsid w:val="0067430A"/>
    <w:rsid w:val="00676E74"/>
    <w:rsid w:val="006B7F15"/>
    <w:rsid w:val="007F2D76"/>
    <w:rsid w:val="0085551C"/>
    <w:rsid w:val="009115AF"/>
    <w:rsid w:val="009302F7"/>
    <w:rsid w:val="00986F92"/>
    <w:rsid w:val="009D6C48"/>
    <w:rsid w:val="00AA1A25"/>
    <w:rsid w:val="00AA51B3"/>
    <w:rsid w:val="00AC28EE"/>
    <w:rsid w:val="00AD4726"/>
    <w:rsid w:val="00AE6FD4"/>
    <w:rsid w:val="00B139C6"/>
    <w:rsid w:val="00B4430D"/>
    <w:rsid w:val="00B56DDF"/>
    <w:rsid w:val="00BB3A00"/>
    <w:rsid w:val="00BC7422"/>
    <w:rsid w:val="00BE274C"/>
    <w:rsid w:val="00BE2C56"/>
    <w:rsid w:val="00C27AD1"/>
    <w:rsid w:val="00C52080"/>
    <w:rsid w:val="00C612A0"/>
    <w:rsid w:val="00CD60B0"/>
    <w:rsid w:val="00D214A8"/>
    <w:rsid w:val="00E527CC"/>
    <w:rsid w:val="00E61CE7"/>
    <w:rsid w:val="00E71331"/>
    <w:rsid w:val="00E878BC"/>
    <w:rsid w:val="00EF06E7"/>
    <w:rsid w:val="00F41A52"/>
    <w:rsid w:val="00FC36BF"/>
    <w:rsid w:val="00FE2260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31"/>
  </w:style>
  <w:style w:type="paragraph" w:styleId="Stopka">
    <w:name w:val="footer"/>
    <w:basedOn w:val="Normalny"/>
    <w:link w:val="Stopka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2</cp:revision>
  <cp:lastPrinted>2020-11-23T10:07:00Z</cp:lastPrinted>
  <dcterms:created xsi:type="dcterms:W3CDTF">2020-12-08T09:47:00Z</dcterms:created>
  <dcterms:modified xsi:type="dcterms:W3CDTF">2020-12-08T09:47:00Z</dcterms:modified>
</cp:coreProperties>
</file>