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55FFC" w14:textId="77777777" w:rsidR="00935787" w:rsidRDefault="00935787" w:rsidP="00935787">
      <w:pPr>
        <w:pStyle w:val="Tytu"/>
        <w:ind w:left="5664" w:firstLine="708"/>
        <w:jc w:val="left"/>
        <w:rPr>
          <w:b/>
          <w:sz w:val="24"/>
        </w:rPr>
      </w:pPr>
      <w:r>
        <w:rPr>
          <w:b/>
          <w:sz w:val="24"/>
        </w:rPr>
        <w:t>Załącznik nr 4.1 do SIWZ</w:t>
      </w:r>
    </w:p>
    <w:p w14:paraId="4A60002B" w14:textId="77777777" w:rsidR="00935787" w:rsidRDefault="00935787" w:rsidP="0093578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 w:rsidR="00D80749">
        <w:rPr>
          <w:rFonts w:ascii="Tahoma" w:hAnsi="Tahoma" w:cs="Tahoma"/>
          <w:b/>
          <w:spacing w:val="-4"/>
          <w:w w:val="105"/>
          <w:sz w:val="24"/>
          <w:szCs w:val="24"/>
        </w:rPr>
        <w:t>1.002.002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.2018.CO.)</w:t>
      </w:r>
    </w:p>
    <w:p w14:paraId="5FF33F3F" w14:textId="77777777" w:rsidR="00935787" w:rsidRDefault="00935787" w:rsidP="009357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ODBIORU </w:t>
      </w:r>
    </w:p>
    <w:p w14:paraId="11CE349F" w14:textId="77777777" w:rsidR="00935787" w:rsidRDefault="00935787" w:rsidP="00935787">
      <w:pPr>
        <w:spacing w:line="240" w:lineRule="auto"/>
      </w:pPr>
      <w:r>
        <w:t>Miejsce dokonania odbioru:</w:t>
      </w:r>
    </w:p>
    <w:p w14:paraId="2EC57E58" w14:textId="77777777" w:rsidR="00935787" w:rsidRDefault="00935787" w:rsidP="00935787">
      <w:pPr>
        <w:spacing w:line="240" w:lineRule="auto"/>
        <w:rPr>
          <w:sz w:val="20"/>
          <w:szCs w:val="20"/>
        </w:rPr>
      </w:pPr>
      <w:r>
        <w:t>WITD we Wrocławiu, ul. B. Krzywoustego 28, 51-165 Wrocław</w:t>
      </w:r>
    </w:p>
    <w:p w14:paraId="698CD3DA" w14:textId="77777777" w:rsidR="00935787" w:rsidRDefault="00935787" w:rsidP="00935787">
      <w:pPr>
        <w:spacing w:line="240" w:lineRule="auto"/>
        <w:jc w:val="both"/>
        <w:rPr>
          <w:b/>
        </w:rPr>
      </w:pPr>
    </w:p>
    <w:p w14:paraId="5AA842E3" w14:textId="607A7963" w:rsidR="00935787" w:rsidRDefault="00935787" w:rsidP="00935787">
      <w:pPr>
        <w:spacing w:line="240" w:lineRule="auto"/>
      </w:pPr>
      <w:r>
        <w:t>Data do</w:t>
      </w:r>
      <w:r w:rsidR="005553C2">
        <w:t>konania odbioru:…………………… 12.2018</w:t>
      </w:r>
      <w:r>
        <w:t xml:space="preserve"> r.</w:t>
      </w:r>
    </w:p>
    <w:p w14:paraId="041ADF80" w14:textId="77777777" w:rsidR="00935787" w:rsidRDefault="00935787" w:rsidP="00935787">
      <w:pPr>
        <w:spacing w:line="240" w:lineRule="auto"/>
        <w:rPr>
          <w:b/>
        </w:rPr>
      </w:pPr>
      <w:r>
        <w:rPr>
          <w:b/>
        </w:rPr>
        <w:t>Ze strony Wykonawcy:</w:t>
      </w:r>
    </w:p>
    <w:p w14:paraId="15FCED98" w14:textId="77777777" w:rsidR="00935787" w:rsidRDefault="00935787" w:rsidP="00935787">
      <w:pPr>
        <w:spacing w:line="240" w:lineRule="auto"/>
      </w:pPr>
      <w:r>
        <w:t>………………………………………………………………………………….</w:t>
      </w:r>
      <w:r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(nazwa i adres)</w:t>
      </w:r>
    </w:p>
    <w:p w14:paraId="2333AD9F" w14:textId="77777777" w:rsidR="00935787" w:rsidRDefault="00935787" w:rsidP="0093578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……………………………………    2. ……………………………….</w:t>
      </w:r>
    </w:p>
    <w:p w14:paraId="10987898" w14:textId="77777777" w:rsidR="00935787" w:rsidRDefault="00935787" w:rsidP="00935787">
      <w:pPr>
        <w:spacing w:line="240" w:lineRule="auto"/>
      </w:pPr>
      <w:r>
        <w:rPr>
          <w:vertAlign w:val="superscript"/>
        </w:rPr>
        <w:t xml:space="preserve">                                                                             (imię i nazwisko osoby upoważnionej)</w:t>
      </w:r>
    </w:p>
    <w:p w14:paraId="44570BCD" w14:textId="77777777" w:rsidR="00935787" w:rsidRDefault="00935787" w:rsidP="00935787">
      <w:pPr>
        <w:spacing w:line="240" w:lineRule="auto"/>
      </w:pPr>
      <w:r>
        <w:rPr>
          <w:b/>
        </w:rPr>
        <w:t>Ze strony Zamawiającego:</w:t>
      </w:r>
    </w:p>
    <w:p w14:paraId="5A6C943C" w14:textId="77777777" w:rsidR="00935787" w:rsidRDefault="00935787" w:rsidP="00935787">
      <w:pPr>
        <w:spacing w:line="240" w:lineRule="auto"/>
        <w:rPr>
          <w:b/>
        </w:rPr>
      </w:pPr>
      <w:r>
        <w:rPr>
          <w:b/>
        </w:rPr>
        <w:t>Wojewódzki Inspektorat Transportu Drogowego we Wrocławiu,51-165 Wrocław, ul. Krzywoustego 28</w:t>
      </w:r>
    </w:p>
    <w:p w14:paraId="127F96B2" w14:textId="77777777" w:rsidR="00935787" w:rsidRDefault="00935787" w:rsidP="00935787">
      <w:pPr>
        <w:spacing w:line="240" w:lineRule="auto"/>
      </w:pPr>
      <w:r>
        <w:t>Zespół w składzie:</w:t>
      </w:r>
    </w:p>
    <w:p w14:paraId="43C4D66C" w14:textId="77777777" w:rsidR="00935787" w:rsidRDefault="00935787" w:rsidP="00935787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…………………………………………………</w:t>
      </w:r>
    </w:p>
    <w:p w14:paraId="7162CA11" w14:textId="77777777" w:rsidR="00935787" w:rsidRDefault="00935787" w:rsidP="00935787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…………………………………………………….</w:t>
      </w:r>
    </w:p>
    <w:p w14:paraId="75EEF066" w14:textId="77777777" w:rsidR="00935787" w:rsidRDefault="00935787" w:rsidP="00935787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………………………………………………….</w:t>
      </w:r>
    </w:p>
    <w:p w14:paraId="6A896D91" w14:textId="77777777" w:rsidR="00935787" w:rsidRDefault="00935787" w:rsidP="00935787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…………………………………………………………</w:t>
      </w:r>
    </w:p>
    <w:p w14:paraId="353D3EE6" w14:textId="77777777" w:rsidR="00935787" w:rsidRDefault="00935787" w:rsidP="00935787">
      <w:pPr>
        <w:pStyle w:val="Akapitzlist"/>
        <w:spacing w:line="240" w:lineRule="auto"/>
      </w:pPr>
    </w:p>
    <w:p w14:paraId="09A2D4A0" w14:textId="574A6C9A" w:rsidR="00935787" w:rsidRDefault="00935787" w:rsidP="00935787">
      <w:pPr>
        <w:rPr>
          <w:b/>
        </w:rPr>
      </w:pPr>
      <w:r>
        <w:rPr>
          <w:b/>
        </w:rPr>
        <w:t>Przedmiotem Dostawy i odbi</w:t>
      </w:r>
      <w:r w:rsidR="005553C2">
        <w:rPr>
          <w:b/>
        </w:rPr>
        <w:t>oru w ramach Umowy nr …….. /2018 z dnia  ……… 2018</w:t>
      </w:r>
      <w:bookmarkStart w:id="0" w:name="_GoBack"/>
      <w:bookmarkEnd w:id="0"/>
      <w:r>
        <w:rPr>
          <w:b/>
        </w:rPr>
        <w:t xml:space="preserve">  r. jest: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5"/>
        <w:gridCol w:w="709"/>
        <w:gridCol w:w="708"/>
        <w:gridCol w:w="2267"/>
        <w:gridCol w:w="1134"/>
        <w:gridCol w:w="1559"/>
        <w:gridCol w:w="789"/>
      </w:tblGrid>
      <w:tr w:rsidR="00935787" w14:paraId="1717C5A6" w14:textId="77777777" w:rsidTr="00935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B426" w14:textId="77777777" w:rsidR="00935787" w:rsidRDefault="00935787">
            <w:pPr>
              <w:jc w:val="center"/>
              <w:rPr>
                <w:b/>
              </w:rPr>
            </w:pPr>
          </w:p>
          <w:p w14:paraId="5CE2EE38" w14:textId="77777777" w:rsidR="00935787" w:rsidRDefault="00935787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C113" w14:textId="77777777" w:rsidR="00935787" w:rsidRDefault="00935787">
            <w:pPr>
              <w:jc w:val="center"/>
              <w:rPr>
                <w:b/>
              </w:rPr>
            </w:pPr>
            <w:r>
              <w:rPr>
                <w:b/>
              </w:rPr>
              <w:t>Nazwa przedmiotu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A81" w14:textId="77777777" w:rsidR="00935787" w:rsidRDefault="00935787">
            <w:pPr>
              <w:jc w:val="center"/>
              <w:rPr>
                <w:b/>
              </w:rPr>
            </w:pPr>
          </w:p>
          <w:p w14:paraId="7429DDF8" w14:textId="77777777" w:rsidR="00935787" w:rsidRDefault="00935787">
            <w:pPr>
              <w:jc w:val="center"/>
              <w:rPr>
                <w:b/>
              </w:rPr>
            </w:pPr>
            <w:r>
              <w:rPr>
                <w:b/>
              </w:rPr>
              <w:t xml:space="preserve">J. m.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5B66" w14:textId="77777777" w:rsidR="00935787" w:rsidRDefault="00935787">
            <w:pPr>
              <w:jc w:val="center"/>
              <w:rPr>
                <w:b/>
              </w:rPr>
            </w:pPr>
          </w:p>
          <w:p w14:paraId="6B000589" w14:textId="77777777" w:rsidR="00935787" w:rsidRDefault="00935787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3C6C" w14:textId="77777777" w:rsidR="00935787" w:rsidRDefault="00935787">
            <w:pPr>
              <w:jc w:val="center"/>
              <w:rPr>
                <w:b/>
              </w:rPr>
            </w:pPr>
          </w:p>
          <w:p w14:paraId="2DD7EB8E" w14:textId="77777777" w:rsidR="00935787" w:rsidRDefault="00935787">
            <w:pPr>
              <w:jc w:val="center"/>
              <w:rPr>
                <w:b/>
              </w:rPr>
            </w:pPr>
            <w:r>
              <w:rPr>
                <w:b/>
              </w:rPr>
              <w:t>Numer seryjny</w:t>
            </w:r>
          </w:p>
          <w:p w14:paraId="4F7464DA" w14:textId="77777777" w:rsidR="00935787" w:rsidRDefault="0093578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6DD" w14:textId="77777777" w:rsidR="00935787" w:rsidRDefault="00935787">
            <w:pPr>
              <w:jc w:val="center"/>
              <w:rPr>
                <w:b/>
              </w:rPr>
            </w:pPr>
          </w:p>
          <w:p w14:paraId="2838A3B2" w14:textId="77777777" w:rsidR="00935787" w:rsidRDefault="00935787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14:paraId="1FEC9B1D" w14:textId="77777777" w:rsidR="00935787" w:rsidRDefault="00935787">
            <w:pPr>
              <w:jc w:val="center"/>
              <w:rPr>
                <w:b/>
              </w:rPr>
            </w:pPr>
            <w:r>
              <w:rPr>
                <w:b/>
              </w:rPr>
              <w:t>(zł.)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6AE5" w14:textId="77777777" w:rsidR="00935787" w:rsidRDefault="00935787">
            <w:pPr>
              <w:jc w:val="center"/>
              <w:rPr>
                <w:b/>
              </w:rPr>
            </w:pPr>
            <w:r>
              <w:rPr>
                <w:b/>
              </w:rPr>
              <w:t>Dokumentacja techniczno-ruchowa /instrukcja obsługi/świadectwa jakości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B858" w14:textId="77777777" w:rsidR="00935787" w:rsidRDefault="00935787">
            <w:pPr>
              <w:jc w:val="center"/>
              <w:rPr>
                <w:b/>
              </w:rPr>
            </w:pPr>
          </w:p>
          <w:p w14:paraId="3D58EA0D" w14:textId="77777777" w:rsidR="00935787" w:rsidRDefault="0093578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35787" w14:paraId="5743556A" w14:textId="77777777" w:rsidTr="00935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2B61" w14:textId="77777777" w:rsidR="00935787" w:rsidRDefault="00935787">
            <w:pPr>
              <w:jc w:val="center"/>
            </w:pPr>
            <w:r>
              <w:t>1</w:t>
            </w:r>
          </w:p>
          <w:p w14:paraId="35BAD2F3" w14:textId="77777777" w:rsidR="00935787" w:rsidRDefault="0093578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7C48" w14:textId="77777777" w:rsidR="00935787" w:rsidRDefault="00935787">
            <w:pPr>
              <w:rPr>
                <w:b/>
              </w:rPr>
            </w:pPr>
            <w:r>
              <w:rPr>
                <w:b/>
              </w:rPr>
              <w:t xml:space="preserve">Dostawę  dwóch fabrycznie nowych samochodów ze specjalistyczną zabudową    biurową na użytek Wojewódzkiego Inspektoratu Transportu </w:t>
            </w:r>
            <w:r>
              <w:rPr>
                <w:b/>
              </w:rPr>
              <w:lastRenderedPageBreak/>
              <w:t>Drogowego we Wrocławiu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C55A" w14:textId="77777777" w:rsidR="00935787" w:rsidRDefault="00935787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674" w14:textId="77777777" w:rsidR="00935787" w:rsidRDefault="00935787">
            <w:pPr>
              <w:jc w:val="center"/>
            </w:pPr>
          </w:p>
          <w:p w14:paraId="1F25E1EE" w14:textId="77777777" w:rsidR="00935787" w:rsidRDefault="00935787">
            <w:r>
              <w:t xml:space="preserve">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D5F" w14:textId="77777777" w:rsidR="00935787" w:rsidRDefault="00935787">
            <w:pPr>
              <w:jc w:val="center"/>
            </w:pPr>
          </w:p>
          <w:p w14:paraId="772E5B0B" w14:textId="77777777" w:rsidR="00935787" w:rsidRDefault="00935787">
            <w:pPr>
              <w:jc w:val="center"/>
            </w:pPr>
          </w:p>
          <w:p w14:paraId="4867A46A" w14:textId="77777777" w:rsidR="00935787" w:rsidRDefault="009357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43E" w14:textId="77777777" w:rsidR="00935787" w:rsidRDefault="00935787">
            <w:pPr>
              <w:jc w:val="center"/>
            </w:pPr>
          </w:p>
          <w:p w14:paraId="727BB147" w14:textId="77777777" w:rsidR="00935787" w:rsidRDefault="009357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DA12" w14:textId="77777777" w:rsidR="00935787" w:rsidRDefault="0093578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FF5" w14:textId="77777777" w:rsidR="00935787" w:rsidRDefault="00935787">
            <w:pPr>
              <w:jc w:val="center"/>
            </w:pPr>
          </w:p>
        </w:tc>
      </w:tr>
    </w:tbl>
    <w:p w14:paraId="4D30B46D" w14:textId="77777777" w:rsidR="00935787" w:rsidRDefault="00935787" w:rsidP="00935787">
      <w:pPr>
        <w:rPr>
          <w:sz w:val="20"/>
          <w:szCs w:val="20"/>
        </w:rPr>
      </w:pPr>
      <w:r>
        <w:t>Potwierdzenie kompletności dostawy:</w:t>
      </w:r>
    </w:p>
    <w:p w14:paraId="6086892B" w14:textId="77777777" w:rsidR="00935787" w:rsidRDefault="00935787" w:rsidP="00935787">
      <w:pPr>
        <w:numPr>
          <w:ilvl w:val="0"/>
          <w:numId w:val="3"/>
        </w:numPr>
        <w:spacing w:after="0" w:line="240" w:lineRule="auto"/>
      </w:pPr>
      <w:r>
        <w:t xml:space="preserve">Tak </w:t>
      </w:r>
      <w:r>
        <w:rPr>
          <w:vertAlign w:val="superscript"/>
        </w:rPr>
        <w:t>*</w:t>
      </w:r>
    </w:p>
    <w:p w14:paraId="24493314" w14:textId="77777777" w:rsidR="00935787" w:rsidRDefault="00935787" w:rsidP="00935787">
      <w:pPr>
        <w:ind w:left="435"/>
        <w:rPr>
          <w:b/>
        </w:rPr>
      </w:pPr>
      <w:r>
        <w:t xml:space="preserve">Nie </w:t>
      </w:r>
      <w:r>
        <w:rPr>
          <w:vertAlign w:val="superscript"/>
        </w:rPr>
        <w:t xml:space="preserve">* </w:t>
      </w:r>
      <w:r>
        <w:t xml:space="preserve">- zastrzeżenia - </w:t>
      </w:r>
      <w:r>
        <w:rPr>
          <w:b/>
        </w:rPr>
        <w:t xml:space="preserve">…………………………………………………………………………………………. </w:t>
      </w:r>
    </w:p>
    <w:p w14:paraId="273954CB" w14:textId="77777777" w:rsidR="00935787" w:rsidRDefault="00935787" w:rsidP="00935787">
      <w:pPr>
        <w:rPr>
          <w:b/>
        </w:rPr>
      </w:pPr>
    </w:p>
    <w:p w14:paraId="5D76B102" w14:textId="77777777" w:rsidR="00935787" w:rsidRDefault="00935787" w:rsidP="00935787">
      <w:pPr>
        <w:rPr>
          <w:b/>
        </w:rPr>
      </w:pPr>
      <w:r>
        <w:rPr>
          <w:b/>
        </w:rPr>
        <w:t>Potwierdzenie zgodności jakości przyjmowanej dostawy z parametrami / funkcjonalnością zaoferowaną w ofercie:</w:t>
      </w:r>
    </w:p>
    <w:p w14:paraId="2D717B96" w14:textId="77777777" w:rsidR="00935787" w:rsidRDefault="00935787" w:rsidP="00935787">
      <w:pPr>
        <w:numPr>
          <w:ilvl w:val="0"/>
          <w:numId w:val="4"/>
        </w:numPr>
        <w:spacing w:after="0" w:line="240" w:lineRule="auto"/>
      </w:pPr>
      <w:r>
        <w:t xml:space="preserve">Zgodne </w:t>
      </w:r>
      <w:r>
        <w:rPr>
          <w:vertAlign w:val="superscript"/>
        </w:rPr>
        <w:t>*</w:t>
      </w:r>
    </w:p>
    <w:p w14:paraId="759EE582" w14:textId="77777777" w:rsidR="00935787" w:rsidRDefault="00935787" w:rsidP="00935787">
      <w:pPr>
        <w:ind w:left="435"/>
        <w:rPr>
          <w:b/>
        </w:rPr>
      </w:pPr>
      <w:r>
        <w:t xml:space="preserve">Niezgodne </w:t>
      </w:r>
      <w:r>
        <w:rPr>
          <w:vertAlign w:val="superscript"/>
        </w:rPr>
        <w:t>*</w:t>
      </w:r>
      <w:r>
        <w:t xml:space="preserve"> - zastrzeżenia </w:t>
      </w:r>
      <w:r>
        <w:rPr>
          <w:b/>
        </w:rPr>
        <w:t>- … ………………………………………………….……………………………</w:t>
      </w:r>
    </w:p>
    <w:p w14:paraId="6BD79905" w14:textId="77777777" w:rsidR="00935787" w:rsidRDefault="00935787" w:rsidP="00935787">
      <w:pPr>
        <w:ind w:left="435"/>
        <w:rPr>
          <w:b/>
          <w:sz w:val="4"/>
          <w:szCs w:val="4"/>
        </w:rPr>
      </w:pPr>
    </w:p>
    <w:p w14:paraId="49164B21" w14:textId="77777777" w:rsidR="00935787" w:rsidRDefault="00935787" w:rsidP="00935787">
      <w:pPr>
        <w:rPr>
          <w:sz w:val="20"/>
          <w:szCs w:val="20"/>
        </w:rPr>
      </w:pPr>
      <w:r>
        <w:t>Świadczenia dodatkowe (jeśli były przewidziane w umowie):</w:t>
      </w:r>
    </w:p>
    <w:p w14:paraId="774D03A2" w14:textId="77777777" w:rsidR="00935787" w:rsidRDefault="00935787" w:rsidP="00935787">
      <w:pPr>
        <w:numPr>
          <w:ilvl w:val="0"/>
          <w:numId w:val="5"/>
        </w:numPr>
        <w:spacing w:after="0" w:line="240" w:lineRule="auto"/>
      </w:pPr>
      <w:r>
        <w:t xml:space="preserve">Wykonane zgodnie z umowa </w:t>
      </w:r>
      <w:r>
        <w:rPr>
          <w:vertAlign w:val="superscript"/>
        </w:rPr>
        <w:t>*</w:t>
      </w:r>
    </w:p>
    <w:p w14:paraId="6091451A" w14:textId="77777777" w:rsidR="00935787" w:rsidRDefault="00935787" w:rsidP="00935787">
      <w:pPr>
        <w:numPr>
          <w:ilvl w:val="0"/>
          <w:numId w:val="5"/>
        </w:numPr>
        <w:spacing w:after="0" w:line="240" w:lineRule="auto"/>
      </w:pPr>
      <w:r>
        <w:t xml:space="preserve">Nie wykonane zgodnie z umową </w:t>
      </w:r>
      <w:r>
        <w:rPr>
          <w:vertAlign w:val="superscript"/>
        </w:rPr>
        <w:t>*</w:t>
      </w:r>
      <w:r>
        <w:t xml:space="preserve"> - zastrzeżenia</w:t>
      </w:r>
      <w:r>
        <w:rPr>
          <w:b/>
        </w:rPr>
        <w:t xml:space="preserve"> ......................................................................................</w:t>
      </w:r>
    </w:p>
    <w:p w14:paraId="4014DBF9" w14:textId="77777777" w:rsidR="00935787" w:rsidRDefault="00935787" w:rsidP="00935787">
      <w:pPr>
        <w:rPr>
          <w:sz w:val="4"/>
          <w:szCs w:val="4"/>
        </w:rPr>
      </w:pPr>
    </w:p>
    <w:p w14:paraId="7B47BE03" w14:textId="77777777" w:rsidR="00935787" w:rsidRDefault="00935787" w:rsidP="00935787">
      <w:pPr>
        <w:rPr>
          <w:sz w:val="20"/>
          <w:szCs w:val="20"/>
        </w:rPr>
      </w:pPr>
      <w:r>
        <w:t>Końcowy wynik odbioru:</w:t>
      </w:r>
    </w:p>
    <w:p w14:paraId="0A518223" w14:textId="77777777" w:rsidR="00935787" w:rsidRDefault="00935787" w:rsidP="00935787">
      <w:pPr>
        <w:numPr>
          <w:ilvl w:val="0"/>
          <w:numId w:val="3"/>
        </w:numPr>
        <w:spacing w:after="0" w:line="240" w:lineRule="auto"/>
        <w:rPr>
          <w:b/>
        </w:rPr>
      </w:pPr>
      <w:r>
        <w:t xml:space="preserve">Pozytywny </w:t>
      </w:r>
      <w:r>
        <w:rPr>
          <w:vertAlign w:val="superscript"/>
        </w:rPr>
        <w:t xml:space="preserve">*  </w:t>
      </w:r>
    </w:p>
    <w:p w14:paraId="73FA34BB" w14:textId="77777777" w:rsidR="00935787" w:rsidRDefault="00935787" w:rsidP="00935787">
      <w:pPr>
        <w:numPr>
          <w:ilvl w:val="0"/>
          <w:numId w:val="6"/>
        </w:numPr>
        <w:spacing w:after="0" w:line="240" w:lineRule="auto"/>
        <w:rPr>
          <w:b/>
        </w:rPr>
      </w:pPr>
      <w:r>
        <w:t xml:space="preserve">Negatywny </w:t>
      </w:r>
      <w:r>
        <w:rPr>
          <w:vertAlign w:val="superscript"/>
        </w:rPr>
        <w:t>*</w:t>
      </w:r>
      <w:r>
        <w:t xml:space="preserve"> - zastrzeżenia </w:t>
      </w:r>
      <w:r>
        <w:rPr>
          <w:b/>
        </w:rPr>
        <w:t>........................................................................................................................</w:t>
      </w:r>
    </w:p>
    <w:p w14:paraId="60C5D6BA" w14:textId="77777777" w:rsidR="00935787" w:rsidRDefault="00935787" w:rsidP="00935787">
      <w:r>
        <w:t>Podpisy</w:t>
      </w:r>
    </w:p>
    <w:p w14:paraId="20CB93E2" w14:textId="77777777" w:rsidR="00935787" w:rsidRDefault="00935787" w:rsidP="00935787">
      <w:pPr>
        <w:numPr>
          <w:ilvl w:val="0"/>
          <w:numId w:val="7"/>
        </w:numPr>
        <w:spacing w:after="0" w:line="240" w:lineRule="auto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1.  ……………………………</w:t>
      </w:r>
    </w:p>
    <w:p w14:paraId="3CF517AC" w14:textId="77777777" w:rsidR="00935787" w:rsidRDefault="00935787" w:rsidP="00935787">
      <w:pPr>
        <w:numPr>
          <w:ilvl w:val="0"/>
          <w:numId w:val="7"/>
        </w:numPr>
        <w:spacing w:after="0" w:line="240" w:lineRule="auto"/>
      </w:pPr>
      <w:r>
        <w:t>…………………………………………………………</w:t>
      </w:r>
    </w:p>
    <w:p w14:paraId="219A01C5" w14:textId="77777777" w:rsidR="00935787" w:rsidRDefault="00935787" w:rsidP="00935787">
      <w:pPr>
        <w:numPr>
          <w:ilvl w:val="0"/>
          <w:numId w:val="7"/>
        </w:numPr>
        <w:spacing w:after="0" w:line="240" w:lineRule="auto"/>
      </w:pPr>
      <w:r>
        <w:t>…………………………………………………………</w:t>
      </w:r>
    </w:p>
    <w:p w14:paraId="2C42A5B4" w14:textId="77777777" w:rsidR="00935787" w:rsidRDefault="00935787" w:rsidP="00935787">
      <w:pPr>
        <w:numPr>
          <w:ilvl w:val="0"/>
          <w:numId w:val="7"/>
        </w:numPr>
        <w:spacing w:after="0" w:line="240" w:lineRule="auto"/>
      </w:pPr>
      <w:r>
        <w:t xml:space="preserve">………………………………………………………….                                                         </w:t>
      </w:r>
    </w:p>
    <w:p w14:paraId="13DBBAA4" w14:textId="77777777" w:rsidR="00935787" w:rsidRDefault="00935787" w:rsidP="00935787">
      <w:pPr>
        <w:ind w:left="720"/>
      </w:pPr>
      <w:r>
        <w:t xml:space="preserve">                                                                                                                  2.  …………………………..</w:t>
      </w:r>
    </w:p>
    <w:p w14:paraId="6F93EDA8" w14:textId="77777777" w:rsidR="00935787" w:rsidRDefault="00935787" w:rsidP="00935787">
      <w:r>
        <w:rPr>
          <w:vertAlign w:val="superscript"/>
        </w:rPr>
        <w:t xml:space="preserve">                              (członkowie zespołu Zamawiającego))                                                                                                  </w:t>
      </w:r>
      <w:r>
        <w:t xml:space="preserve">           </w:t>
      </w:r>
      <w:r>
        <w:rPr>
          <w:vertAlign w:val="superscript"/>
        </w:rPr>
        <w:t>(członkowie zespołu Wykonawcy)</w:t>
      </w:r>
    </w:p>
    <w:p w14:paraId="19113C32" w14:textId="77777777" w:rsidR="00935787" w:rsidRDefault="00935787" w:rsidP="00935787">
      <w:pPr>
        <w:ind w:left="360"/>
      </w:pPr>
      <w:r>
        <w:rPr>
          <w:vertAlign w:val="superscript"/>
        </w:rPr>
        <w:t>*</w:t>
      </w:r>
      <w:r>
        <w:t xml:space="preserve"> niewłaściwe skreślić</w:t>
      </w:r>
    </w:p>
    <w:p w14:paraId="453F0EE0" w14:textId="77777777" w:rsidR="00935787" w:rsidRDefault="00935787" w:rsidP="00935787">
      <w:pPr>
        <w:spacing w:after="0" w:line="360" w:lineRule="auto"/>
        <w:jc w:val="right"/>
        <w:rPr>
          <w:rFonts w:ascii="Verdana" w:hAnsi="Verdana" w:cs="Times New Roman"/>
          <w:b/>
          <w:sz w:val="20"/>
          <w:szCs w:val="20"/>
        </w:rPr>
      </w:pPr>
    </w:p>
    <w:p w14:paraId="1F2A7082" w14:textId="77777777" w:rsidR="00935787" w:rsidRDefault="00935787" w:rsidP="00935787">
      <w:pPr>
        <w:pStyle w:val="Nagwek1"/>
        <w:jc w:val="right"/>
        <w:rPr>
          <w:rFonts w:ascii="Verdana" w:hAnsi="Verdana" w:cs="Tahoma"/>
          <w:bCs w:val="0"/>
          <w:sz w:val="20"/>
          <w:szCs w:val="20"/>
        </w:rPr>
      </w:pPr>
    </w:p>
    <w:p w14:paraId="3A2AE97E" w14:textId="77777777" w:rsidR="00935787" w:rsidRDefault="00935787" w:rsidP="00935787">
      <w:pPr>
        <w:rPr>
          <w:lang w:eastAsia="pl-PL"/>
        </w:rPr>
      </w:pPr>
    </w:p>
    <w:p w14:paraId="3641D328" w14:textId="77777777" w:rsidR="001A0ACC" w:rsidRDefault="001A0ACC" w:rsidP="00935787">
      <w:pPr>
        <w:rPr>
          <w:lang w:eastAsia="pl-PL"/>
        </w:rPr>
      </w:pPr>
    </w:p>
    <w:p w14:paraId="164E8571" w14:textId="77777777" w:rsidR="001A0ACC" w:rsidRDefault="001A0ACC" w:rsidP="00935787">
      <w:pPr>
        <w:rPr>
          <w:lang w:eastAsia="pl-PL"/>
        </w:rPr>
      </w:pPr>
    </w:p>
    <w:p w14:paraId="5D6206B5" w14:textId="77777777" w:rsidR="001A0ACC" w:rsidRDefault="001A0ACC" w:rsidP="00935787">
      <w:pPr>
        <w:rPr>
          <w:lang w:eastAsia="pl-PL"/>
        </w:rPr>
      </w:pPr>
    </w:p>
    <w:p w14:paraId="14A8329C" w14:textId="77777777" w:rsidR="001A0ACC" w:rsidRDefault="001A0ACC" w:rsidP="00935787">
      <w:pPr>
        <w:rPr>
          <w:lang w:eastAsia="pl-PL"/>
        </w:rPr>
      </w:pPr>
    </w:p>
    <w:p w14:paraId="1B4C5E71" w14:textId="1BE16353" w:rsidR="009F0DB0" w:rsidRDefault="009F0DB0" w:rsidP="009F0DB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val="x-none" w:eastAsia="pl-PL"/>
        </w:rPr>
        <w:lastRenderedPageBreak/>
        <w:t>Specy</w:t>
      </w:r>
      <w:r>
        <w:rPr>
          <w:rFonts w:eastAsia="Times New Roman" w:cs="Times New Roman"/>
          <w:b/>
          <w:sz w:val="24"/>
          <w:szCs w:val="24"/>
          <w:lang w:eastAsia="pl-PL"/>
        </w:rPr>
        <w:t>fikacja</w:t>
      </w:r>
      <w:r w:rsidR="00A86FA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x-none" w:eastAsia="pl-PL"/>
        </w:rPr>
        <w:t>techniczna samochodu specjalnego ze specjalistyczną zabudową biurową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.</w:t>
      </w:r>
    </w:p>
    <w:p w14:paraId="5BCFDC75" w14:textId="77777777" w:rsidR="009F0DB0" w:rsidRDefault="009F0DB0" w:rsidP="009F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3259"/>
        <w:gridCol w:w="2268"/>
        <w:gridCol w:w="2234"/>
      </w:tblGrid>
      <w:tr w:rsidR="009F0DB0" w14:paraId="40FF432C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525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B0CA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F42B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1E12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Uwagi</w:t>
            </w:r>
          </w:p>
        </w:tc>
      </w:tr>
      <w:tr w:rsidR="009F0DB0" w14:paraId="551D6DBF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D663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60EA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Samochód fabrycznie nowy- rok </w:t>
            </w:r>
            <w:r>
              <w:rPr>
                <w:rFonts w:cs="Times New Roman"/>
                <w:sz w:val="24"/>
                <w:szCs w:val="24"/>
                <w:lang w:eastAsia="pl-PL"/>
              </w:rPr>
              <w:t>produkcji 2018.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DFC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46C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47363DC1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269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0D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Dopuszczalna masa całkowita do 3,5 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06CB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288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D5431AF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E07F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1146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Nadwozie zamknięte o konstrukcji samonośnej typu „furgon” częściowo przeszklony.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798D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F3C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F460A43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EBF4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C056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Kabina kierowcy trzyosobowa, liczba ta musi wynikać z homologacji </w:t>
            </w:r>
            <w:r>
              <w:rPr>
                <w:rFonts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oferowanych samochodów. Kierownica musi znajdować się po lewej stronie.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9522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6CA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0272734F" w14:textId="77777777" w:rsidTr="009F0DB0">
        <w:trPr>
          <w:trHeight w:val="5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A619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ED5D" w14:textId="77777777" w:rsidR="009F0DB0" w:rsidRDefault="009F0DB0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Wymiary przedziału przeznaczonego do zabudowy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F25C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długość minimalna</w:t>
            </w:r>
            <w:smartTag w:uri="urn:schemas-microsoft-com:office:smarttags" w:element="metricconverter">
              <w:smartTagPr>
                <w:attr w:name="ProductID" w:val="3 400 mm"/>
              </w:smartTagPr>
              <w:r>
                <w:rPr>
                  <w:rFonts w:eastAsia="Times New Roman" w:cs="Times New Roman"/>
                  <w:color w:val="000000"/>
                  <w:sz w:val="24"/>
                  <w:szCs w:val="24"/>
                  <w:lang w:eastAsia="pl-PL"/>
                </w:rPr>
                <w:t xml:space="preserve">3 </w:t>
              </w:r>
              <w:smartTag w:uri="urn:schemas-microsoft-com:office:smarttags" w:element="metricconverter">
                <w:smartTagPr>
                  <w:attr w:name="ProductID" w:val="400 mm"/>
                </w:smartTagPr>
                <w:r>
                  <w:rPr>
                    <w:rFonts w:eastAsia="Times New Roman" w:cs="Times New Roman"/>
                    <w:color w:val="000000"/>
                    <w:sz w:val="24"/>
                    <w:szCs w:val="24"/>
                    <w:lang w:eastAsia="pl-PL"/>
                  </w:rPr>
                  <w:t>400 mm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8AA4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98A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F0DB0" w14:paraId="3A443717" w14:textId="77777777" w:rsidTr="009F0DB0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5ECF" w14:textId="77777777" w:rsidR="009F0DB0" w:rsidRDefault="009F0DB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257C" w14:textId="77777777" w:rsidR="009F0DB0" w:rsidRDefault="009F0DB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E162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wysokość minimalna 1800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568D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2EC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F0DB0" w14:paraId="1477D1EB" w14:textId="77777777" w:rsidTr="009F0DB0">
        <w:trPr>
          <w:trHeight w:val="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3F66" w14:textId="77777777" w:rsidR="009F0DB0" w:rsidRDefault="009F0DB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2848" w14:textId="77777777" w:rsidR="009F0DB0" w:rsidRDefault="009F0DB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5880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szerokość minimalna 1700 mm, mierzona pomiędzy wewnętrznymi powierzchniami ścian bocznych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1A90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E03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F0DB0" w14:paraId="3F0A78A1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DC44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09E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Drzwi boczne prawe 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przesuwne z blokadą, przeszklone szybą, z dodatkowym uchwytem ułatwiającym zamykanie i otwieranie drzwi. </w:t>
            </w: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Druga szyba zamontowana w 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części biurowej po prawej stronie samochodu. Brak uchylnych lub otwieranych szyb. </w:t>
            </w: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Szyby przyciemnione technologią „przydymiania” lub „oklejania”.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A2CE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76CD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F37B1D4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9062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B58D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Drzwi tylne pełne (bez szyb) dwuskrzydłowe, z kątem otwarcia min. 250°.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B3AB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1F8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6B0098D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0F2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E25E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Dwie szyby po lewej stronie samochodu, przeciwległe do 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drzwi przesuwnych. Brak uchylnych lub otwieranych szyb. </w:t>
            </w: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Szyby przyciemnione technologią „przydymiania” lub „oklejania”.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EA72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706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22076543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302C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12E6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 otworach okiennych ścian bocznych przedziału biurowego na szybie po prawej jak i po lewej stronie ciemne rolety.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F8C3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0BE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26CB249C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85D2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91E5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Elektrycznie ustawiane i podgrzewane lusterka boczne. Elektrycznie otwierane szyby w drzwiach przednich.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D869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BEF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925BEAD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44C5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1A14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Przeszklenie ścian bocznych samochodu w części przedziału biurowego z zastosowaniem przyciemnienia w stopniu od 70 do 90%.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22F2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1CD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186A4C5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DE71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8EF5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Nadwozie lakierowane w kolorze ciemnozielonym, z tym, że pokrywa silnika, drzwi kierowcy i pasażera oraz drzwi tylne (pokrywa bagażnika) koloru białego.</w:t>
            </w:r>
          </w:p>
          <w:p w14:paraId="30A33B26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Zamawiający dopuszcza pomalowanie elementów koloru </w:t>
            </w:r>
            <w:r>
              <w:rPr>
                <w:rFonts w:cs="Times New Roman"/>
                <w:sz w:val="24"/>
                <w:szCs w:val="24"/>
                <w:lang w:eastAsia="pl-PL"/>
              </w:rPr>
              <w:t>białego lub ciemnozielonego poza fabryką. Wykonawca zamówienia udzieli gwarancji na wykonanie prac lakierniczych.</w:t>
            </w: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FB19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CD6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6FC6CF0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F582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2AD6" w14:textId="77777777" w:rsidR="009F0DB0" w:rsidRDefault="009F0DB0">
            <w:pPr>
              <w:spacing w:after="0" w:line="360" w:lineRule="auto"/>
              <w:rPr>
                <w:rFonts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Silnik wysokoprężny (diesel) z turbodoładowaniem o pojemności skokowej minimum 2100 cm3mocy minimum 110 KW ( (pojemność oraz moc oferowanego silnika samochodu musi wynikać z jego homologacji).</w:t>
            </w:r>
            <w:r>
              <w:rPr>
                <w:rFonts w:cs="Times New Roman"/>
                <w:i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0677" w14:textId="77777777" w:rsidR="009F0DB0" w:rsidRDefault="009F0DB0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0250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222B5A8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FDAA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51BA" w14:textId="77777777" w:rsidR="009F0DB0" w:rsidRDefault="009F0DB0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Norma emisji spalin:</w:t>
            </w:r>
            <w:r>
              <w:rPr>
                <w:rFonts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26DC" w14:textId="77777777" w:rsidR="009F0DB0" w:rsidRDefault="009F0DB0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B0A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034F690B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E4DE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F5C8" w14:textId="77777777" w:rsidR="009F0DB0" w:rsidRDefault="009F0DB0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Napędzana przednia lub tylna oś pojazdu.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F164" w14:textId="77777777" w:rsidR="009F0DB0" w:rsidRDefault="009F0DB0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D35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447B7B7B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75DC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2882" w14:textId="77777777" w:rsidR="009F0DB0" w:rsidRDefault="009F0DB0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cs="Times New Roman"/>
                <w:sz w:val="24"/>
                <w:szCs w:val="24"/>
                <w:lang w:eastAsia="pl-PL"/>
              </w:rPr>
              <w:t>krzynia biegów manualna minimum 6-cio biegowa.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B474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CF1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497F727A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0708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A695" w14:textId="77777777" w:rsidR="009F0DB0" w:rsidRDefault="009F0DB0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System kontroli trakcji (ESP lub równoważny).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7274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B30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381BA620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9DD8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340B" w14:textId="77777777" w:rsidR="009F0DB0" w:rsidRDefault="009F0DB0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Układ kierowniczy ze wspomaganiem.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7C44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054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84E5D0B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EAC6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7CE7" w14:textId="77777777" w:rsidR="009F0DB0" w:rsidRDefault="009F0DB0">
            <w:pPr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Kolumna kierownicy, co najmniej z możliwością regulacji w min. w płaszczyźnie pionowej.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94FD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D67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B8740EF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6D06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6D19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Układ hamulcowy ze wspomaganiem + ABS + ASR </w:t>
            </w: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lastRenderedPageBreak/>
              <w:t>lub równoważne.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3E8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D5F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AB33750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C5E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ECED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Hamulce tarczowe wymagane dla obu osi.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3609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D5D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EAF8C20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B953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8702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Co najmniej poduszka powietrzna dla kierowcy i pasażera.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3A1B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AAE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467F0EE4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9C7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556C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Zbiornik paliwa o pojemności min. 75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D6D2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DD0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41B0A4BA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21DD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D762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Obręcze stalowe min. 16 cali.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71A4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C68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C458FCF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5055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A1C5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Założone opony zimowe z felgami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FB0D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E90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D41EFC3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EC9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2D9A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Światła do jazdy dziennej włączane </w:t>
            </w:r>
            <w:r>
              <w:rPr>
                <w:rFonts w:cs="Times New Roman"/>
                <w:sz w:val="24"/>
                <w:szCs w:val="24"/>
                <w:lang w:eastAsia="pl-PL"/>
              </w:rPr>
              <w:t>automatycznie. Zamawiający nie dopuszcza „Skandynawskiej” funkcji włączania świateł mijania.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25E3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777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A775CF6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FC61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0EDA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Reflektory przeciwmgłowe,  czujniki parkowania tył.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6D1B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938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CAB8173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3E7C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CADA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Materiałowa tapicerka siedzeń w ciemnej tonacji odporna na ścieranie.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E2B1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BD4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82B78AA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0606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E7BA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Podłoga przedziału biurowego oraz przedziału magazynowego wykonana z powłoki </w:t>
            </w:r>
            <w:r>
              <w:rPr>
                <w:rFonts w:cs="Times New Roman"/>
                <w:sz w:val="24"/>
                <w:szCs w:val="24"/>
                <w:lang w:eastAsia="pl-PL"/>
              </w:rPr>
              <w:t>antypoślizgowej, łatwo zmywalnej, powłoka wywinięta 6 cm na boczną ścianę zabudowy biurowej.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925A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0FC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C1F96C2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F8C9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0792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Ściany boczne przedziału 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biurowego i sufit pokryte warstwą izolacji termiczno-dźwiękowej o przenikalności cieplnej max 0,039 (W/mk). </w:t>
            </w: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Użyte materiały w przedziale biurowym o prędkości spalania nie większej niż 100 mm/min.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29A1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B2B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C732827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448E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B846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Po adaptacji pojazdy przystosowane do przewozu min. 3 osób ( z kierowcą) w pozycji siedzącej, dopuszczalna masa całkowita każdego pojazdu do 3,5 tony.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5A94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7FE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58A03609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2196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1A8E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Pojazdy winny składać się z dwóch przedziałów: części przeznaczonej dla kierowcy i pasażerów </w:t>
            </w: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wraz częścią biurową oraz przedziału magazynowego.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BA16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B8A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29D374AC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ED5C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A017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Część przeznaczoną dla kierowcy i pasażerów oraz część biurową oddziela ścianka działowa od 80 cm do 100 cm wysokości.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58A4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D97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293E62BE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A3A8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2E36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W przedziale biurowym winny zostać zainstalowane : 2 siedziska dla inspektorów oraz 2 siedziska dla osób kontrolowanych. </w:t>
            </w:r>
          </w:p>
          <w:p w14:paraId="3847A0B7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Siedziska dla inspektorów zlokalizowane na lewej ścianie przedziału biurowego, przodem zwrócone w kierunku drzwi wejściowych do przedziału.</w:t>
            </w:r>
          </w:p>
          <w:p w14:paraId="2EED50D1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Siedziska dla kontrolowanych po przeciwległej stronie, na prawej ścianie przedziału.</w:t>
            </w:r>
          </w:p>
          <w:p w14:paraId="61422E93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Wszystkie siedzenia w przedziale muszą posiadać poszycie wykonane z materiału odpornego na zużycie mechaniczne (wysoka odporność na ścieranie), łatwe do utrzymania w czystości (łatwo zmywalnego). Pod wszystkim siedziskami powinny znajdować się schowki z możliwością otwierania i systemem samoczynnego podtrzymania otwartej klapy.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B6A3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102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3E65BE46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E4C5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39ED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Dwa stoliki o wymiarach (minimum 550 x </w:t>
            </w:r>
            <w:smartTag w:uri="urn:schemas-microsoft-com:office:smarttags" w:element="metricconverter">
              <w:smartTagPr>
                <w:attr w:name="ProductID" w:val="900 mm"/>
              </w:smartTagPr>
              <w:r>
                <w:rPr>
                  <w:rFonts w:cs="Times New Roman"/>
                  <w:sz w:val="24"/>
                  <w:szCs w:val="24"/>
                  <w:lang w:eastAsia="pl-PL"/>
                </w:rPr>
                <w:t>900 mm</w:t>
              </w:r>
            </w:smartTag>
            <w:r>
              <w:rPr>
                <w:rFonts w:cs="Times New Roman"/>
                <w:sz w:val="24"/>
                <w:szCs w:val="24"/>
                <w:lang w:eastAsia="pl-PL"/>
              </w:rPr>
              <w:t>) pod komputer (laptop), jeden przylegający do ściany działowej z kabiną</w:t>
            </w:r>
            <w:r>
              <w:rPr>
                <w:rFonts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pl-PL"/>
              </w:rPr>
              <w:t>kierowcy, drugi przylegający do ściany działowej z przedziałem magazynowym. Stolik zamontowany bez punktu podparcia w podłodze. Żadne elementy nośne stolika nie mogą dotykać podłogi w przedziale biurowym.</w:t>
            </w:r>
            <w:r>
              <w:rPr>
                <w:rFonts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pl-PL"/>
              </w:rPr>
              <w:t xml:space="preserve">Stoliki usytuowane pomiędzy siedziskami (dla inspektorów i kontrolowanych), zamontowane na szynie przesuwnej, w sposób </w:t>
            </w: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 xml:space="preserve">umożliwiający przesunięcie stolików wzdłuż ścian działowych w celu ułatwienia zajmowania miejsc, </w:t>
            </w:r>
            <w:r>
              <w:rPr>
                <w:rFonts w:cs="Times New Roman"/>
                <w:sz w:val="24"/>
                <w:szCs w:val="24"/>
                <w:lang w:eastAsia="pl-PL"/>
              </w:rPr>
              <w:br/>
              <w:t xml:space="preserve">z zabezpieczeniem przed przemieszczaniem się stolika podczas jazdy. Wytrzymałość stolików na obciążenie - min. 100 kg. Pod powierzchnią blatu szuflada umożliwiająca przechowywanie </w:t>
            </w: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dokumentów w formacie A 4 o wysokości max.6 cm.</w:t>
            </w:r>
            <w:r>
              <w:rPr>
                <w:rFonts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0334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E04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C40C89D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4FC8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8904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Na lewej ścianie bocznej przedziału, obok siedziska dla inspektora - szafka przeznaczona do zainstalowania laserowego urządzenia wielofunkcyjnego (drukarka + kserokopiarka)</w:t>
            </w:r>
            <w:r>
              <w:rPr>
                <w:rFonts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pl-PL"/>
              </w:rPr>
              <w:t>z możliwością przechowywania materiałów eksploatacyjnych. Konstrukcja szafki powinna uwzględniać możliwość zabezpieczenia urządzeń oraz elementów wyposażenia przed ewentualnym przesunięciem w czasie jazdy oraz zapewniać łatwy dostęp i użytkowanie urządzeń bez wykonywania dodatkowych czynności (np. odpinanie pasów mocujących). Wymiary: szerokość 60 cm., wysokość 50 cm, głębokość 45 cm. Zamawiający wymaga wykonania ścięcia prawego rogu o całkowitej długość 50 mm szerokości 50 mm na wpuszczenie kabla zasilającego do prawej szuflady.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44BC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9174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07DB7BB0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EEB9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182F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Przedział biurowy samochodu wyposażony w dwie trwale zamocowaną kasetki metalowe (zamykane na klucz).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8FB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115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3A951D5E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C63D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C796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Na ścianie działowej oddzielającej przedział biurowy od przedziału magazynowego - od strony biurowej zestaw szafek z półkami </w:t>
            </w:r>
            <w:r>
              <w:rPr>
                <w:rFonts w:cs="Times New Roman"/>
                <w:sz w:val="24"/>
                <w:szCs w:val="24"/>
                <w:lang w:eastAsia="pl-PL"/>
              </w:rPr>
              <w:br/>
            </w: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>i szuflad. Część półek i szafek musi umożliwiać przechowywanie w nich segregatorów na dokumenty formatu A4. Również, co najmniej część szuflad powinna być przystosowana do przechowywania dokumentów formatu A4.Należy przewidzieć miejsce na umundurowanie służbowe – wierzchnie- miejsce na garderobę z haczykami.</w:t>
            </w:r>
          </w:p>
          <w:p w14:paraId="07568C87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Wykonawca musi dołączyć projekt zabudowy ścianki działowej oraz zabudowy przedziału biurowego do dokumentacji przetargowej.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204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950D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50D38FE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6C8E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290D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Wszystkie szafki i szuflady zabezpieczone samozatrzaskowymi zamkami, uniemożliwiającymi samoczynne otwarcie się podczas jazdy.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AAAC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EE1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5D0AE68A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60C3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CF51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Oświetlenie przedziału biurowego – 4 reflektory LED umieszczone w górnej części przedziału biurowego (możliwości włączania dwóch par reflektorów po przekątnej z osobna lub wszystkich na raz) dodatkowo 1 lampa LED znajdująca się nad drzwiami przesuwnymi załączana automatycznie po otwarciu drzwi bocznych z wyłącznikiem czasowym ustawionym w przedzielę 4-5 minut. Oświetlenie punktowe nad miejscami pracy (tj. nad stolikami pod komputer, punktowe kierunkowe reflektory LED zamontowane w suficie przedziału biurowego). Oświetlenie punktowe dodatkowe załączane z wyłącznika będącego w zasięgu ręki inspektora. Dodatkowo zamocowane lampki LED przy biurkach.</w:t>
            </w:r>
          </w:p>
          <w:p w14:paraId="77CA0BEC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W części magazynowej winny być zamontowane </w:t>
            </w: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>2 lapy LED o świetle rozporoszonym oświetlające całą część magazynu oraz przyległy teren w odległości 1m. Lampy powinny włączać się automatycznie podczas otwarcia drzwi i włączać po ich zamknięciu lub włączane dodatkowym  włącznikiem „na żądanie” z wyłączniki czasowym ustawionym na 10-12 minut.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511A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4E9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2BB55F32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294F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61C4" w14:textId="77777777" w:rsidR="009F0DB0" w:rsidRDefault="009F0DB0">
            <w:pPr>
              <w:autoSpaceDE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 przedziale biurowym, w miejscu zapewniającym możliwość prawidłowej obsługi wyposażenia pojazdu będzie znajdować się panel sterujący z wyświetlaczem dotykowym, posiadający następujące funkcje:</w:t>
            </w:r>
          </w:p>
          <w:p w14:paraId="3E2F5A2B" w14:textId="77777777" w:rsidR="009F0DB0" w:rsidRDefault="009F0DB0" w:rsidP="009F0DB0">
            <w:pPr>
              <w:numPr>
                <w:ilvl w:val="0"/>
                <w:numId w:val="8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sterowanie oświetleniem wewnętrznym przedziału oraz oświetleniem zewnętrznym pojazdu,</w:t>
            </w:r>
          </w:p>
          <w:p w14:paraId="39A305C7" w14:textId="77777777" w:rsidR="009F0DB0" w:rsidRDefault="009F0DB0" w:rsidP="009F0DB0">
            <w:pPr>
              <w:numPr>
                <w:ilvl w:val="0"/>
                <w:numId w:val="8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sterowanie układem ogrzewania dodatkowego przedziału,</w:t>
            </w:r>
          </w:p>
          <w:p w14:paraId="3E217B2F" w14:textId="77777777" w:rsidR="009F0DB0" w:rsidRDefault="009F0DB0" w:rsidP="009F0DB0">
            <w:pPr>
              <w:numPr>
                <w:ilvl w:val="0"/>
                <w:numId w:val="8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obrazowanie poziomu naładowania dodatkowych akumulatorów oraz dźwiękową sygnalizację niskiego poziomu ich naładowania,</w:t>
            </w:r>
          </w:p>
          <w:p w14:paraId="257F9663" w14:textId="77777777" w:rsidR="009F0DB0" w:rsidRDefault="009F0DB0" w:rsidP="009F0DB0">
            <w:pPr>
              <w:numPr>
                <w:ilvl w:val="0"/>
                <w:numId w:val="8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wyświetlanie aktualnej daty, godziny, temperatury zewnętrznej.</w:t>
            </w:r>
          </w:p>
          <w:p w14:paraId="2AB9256A" w14:textId="77777777" w:rsidR="009F0DB0" w:rsidRDefault="009F0DB0" w:rsidP="009F0DB0">
            <w:pPr>
              <w:numPr>
                <w:ilvl w:val="0"/>
                <w:numId w:val="8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sterowanie układem klimatyzacji dodatkowego przedziału,</w:t>
            </w:r>
          </w:p>
          <w:p w14:paraId="1BDD17FF" w14:textId="77777777" w:rsidR="009F0DB0" w:rsidRDefault="009F0DB0" w:rsidP="009F0DB0">
            <w:pPr>
              <w:numPr>
                <w:ilvl w:val="0"/>
                <w:numId w:val="8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zabezpieczenie akumulatorów przed głębokim rozładowaniem-odcięcie zasilania przy 11,5 V.</w:t>
            </w:r>
          </w:p>
          <w:p w14:paraId="0BEE45DE" w14:textId="77777777" w:rsidR="009F0DB0" w:rsidRDefault="009F0DB0">
            <w:pPr>
              <w:tabs>
                <w:tab w:val="num" w:pos="634"/>
              </w:tabs>
              <w:suppressAutoHyphens/>
              <w:autoSpaceDE w:val="0"/>
              <w:spacing w:after="0" w:line="360" w:lineRule="auto"/>
              <w:ind w:left="634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9EA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C8E" w14:textId="77777777" w:rsidR="009F0DB0" w:rsidRDefault="009F0DB0">
            <w:pPr>
              <w:autoSpaceDE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F0DB0" w14:paraId="76EAADA3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D01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D9EC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Zamontowane w pojeździe meble wykonane z materiałów wodoodpornych, dopuszczonych do </w:t>
            </w: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>stosowania w tego rodzaju zabudowie zgodnie z wymaganymi atestami.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D99F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D03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23C6654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48AB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84BD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Klimatyzacja samochodowa co najmniej z regulacją manualną.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E7A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3AA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4BCC1AFB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68A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A03C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Klimatyzacja samochodowa rozbudowana o dodatkowy parownik zamontowany nad kabiną kierowcy, wylot chłodnego powietrza skierowany na przedział biurowy z możliwością ustawiania kierunku nawiewu.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D08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093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41CEFB95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861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A258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Niezależny od silnika system ogrzewania przedziału biurowego</w:t>
            </w:r>
            <w:r>
              <w:rPr>
                <w:rFonts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pl-PL"/>
              </w:rPr>
              <w:t>o mocy grzewczej co najmniej 3,5kW z możliwością ustawienia temperatury w przedziale i termostatem – ogrzewanie postojowe (układ wydechowy systemu ogrzewania powinien być tak skonstruowany i umieszczony żeby nie powodował przedostawania się spalin do przedziału biurowego przy otwartych drzwiach bocznych).Co najmniej2 wyloty ciepłego powietrza z układu ogrzewania rozmieszczone równomiernie w całym przedziale biurowym, zapewniające jednakową temperaturę w całej przestrzeni przedziału. Elementy wyposażenia elektrycznego przedziału zabezpieczone przed bezpośrednim oddziaływaniem ciepłego powietrza z wylotów układu ogrzewania.</w:t>
            </w:r>
          </w:p>
          <w:p w14:paraId="097CBC40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Wyloty ciepłego powietrza nie powinny być umieszczone bezpośrednio przy siedzeniach przeznaczonych dla kontrolujących.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9229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D722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C896CC8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60DD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E10A" w14:textId="77777777" w:rsidR="009F0DB0" w:rsidRDefault="009F0DB0">
            <w:pPr>
              <w:shd w:val="clear" w:color="auto" w:fill="FFFFFF"/>
              <w:spacing w:after="0" w:line="360" w:lineRule="auto"/>
              <w:ind w:firstLine="1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Ściana działowa pomiędzy przedziałem magazynowym, a przedziałem biurowym po </w:t>
            </w: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>stronie magazynowej zabudowana otwartymi półkami(konstrukcja z profili aluminiowych). Półki wyposażone w zamontowane uchwyty umożliwiające unieruchomienie za pomocą linek lub pasów przewożonych urządzeń i wyposażenia.</w:t>
            </w:r>
          </w:p>
          <w:p w14:paraId="05DC25E9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W dolnej części zabudowy przedziału magazynowego miejsce na wagi przewoźne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>
                <w:rPr>
                  <w:rFonts w:cs="Times New Roman"/>
                  <w:sz w:val="24"/>
                  <w:szCs w:val="24"/>
                  <w:lang w:eastAsia="pl-PL"/>
                </w:rPr>
                <w:t>855 mm</w:t>
              </w:r>
            </w:smartTag>
            <w:r>
              <w:rPr>
                <w:rFonts w:cs="Times New Roman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30 mm"/>
              </w:smartTagPr>
              <w:r>
                <w:rPr>
                  <w:rFonts w:cs="Times New Roman"/>
                  <w:sz w:val="24"/>
                  <w:szCs w:val="24"/>
                  <w:lang w:eastAsia="pl-PL"/>
                </w:rPr>
                <w:t>530 mm</w:t>
              </w:r>
            </w:smartTag>
            <w:r>
              <w:rPr>
                <w:rFonts w:cs="Times New Roman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0 mm"/>
              </w:smartTagPr>
              <w:r>
                <w:rPr>
                  <w:rFonts w:cs="Times New Roman"/>
                  <w:sz w:val="24"/>
                  <w:szCs w:val="24"/>
                  <w:lang w:eastAsia="pl-PL"/>
                </w:rPr>
                <w:t>90 mm</w:t>
              </w:r>
            </w:smartTag>
            <w:r>
              <w:rPr>
                <w:rFonts w:cs="Times New Roman"/>
                <w:sz w:val="24"/>
                <w:szCs w:val="24"/>
                <w:lang w:eastAsia="pl-PL"/>
              </w:rPr>
              <w:t xml:space="preserve"> (minimum dla dwóch segmentów). Z uwagi na ciężar wag (ok. </w:t>
            </w:r>
            <w:smartTag w:uri="urn:schemas-microsoft-com:office:smarttags" w:element="metricconverter">
              <w:smartTagPr>
                <w:attr w:name="ProductID" w:val="20 kg"/>
              </w:smartTagPr>
              <w:r>
                <w:rPr>
                  <w:rFonts w:cs="Times New Roman"/>
                  <w:sz w:val="24"/>
                  <w:szCs w:val="24"/>
                  <w:lang w:eastAsia="pl-PL"/>
                </w:rPr>
                <w:t>20 kg</w:t>
              </w:r>
            </w:smartTag>
            <w:r>
              <w:rPr>
                <w:rFonts w:cs="Times New Roman"/>
                <w:sz w:val="24"/>
                <w:szCs w:val="24"/>
                <w:lang w:eastAsia="pl-PL"/>
              </w:rPr>
              <w:t xml:space="preserve"> dla jednego segmentu) zaprojektowane rozwiązanie powinno zapewniać możliwie równomierne rozłożenie nacisku na tylną oś pojazdu. Miejsca na wagi (podłogi schowka na wagi) wyłożyć blachą np. aluminiową - ze względu na konstrukcję wnęki.</w:t>
            </w:r>
          </w:p>
          <w:p w14:paraId="69A7170F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Przewidziane miejsce na urządzenie do badania stopnia zadymienia spalin (dymomierza o wymiarach 60x30x30cm). Sposób zabudowy powinien zapewniać bezpieczne mocowanie urządzeń. Sposób montażu musi umożliwiać łatwy i szybki demontaż urządzenia.</w:t>
            </w:r>
          </w:p>
          <w:p w14:paraId="4A2C9C3A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Przewidziane miejsce na minimum cztery pachołki drogowe. Przymiar wysokości , lustro, apteczka.</w:t>
            </w:r>
          </w:p>
          <w:p w14:paraId="2C7227A0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Wykonawca musi dołączyć projekt zabudowy przestrzeni magazynowej do dokumentacji przetargowej</w:t>
            </w:r>
            <w:r>
              <w:rPr>
                <w:rFonts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F4B3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D1F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277A167B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42A5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95E0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W części magazynowej na tylnych drzwiach zamontowany zbiornik na wodę do mycia rąk. Obieg wody grawitacyjny, zapewniony łatwy dostęp. Zamawiający wymaga założenie dodatkowego przewodu gumowego od kranu do </w:t>
            </w: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>dolnej krawędzi drzwi zamontowanego na stałe.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755C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319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4EFE448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42B4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BAF3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Zespół 2 dodatkowych bezobsługowych akumulatorów żelowych (niezależnych od akumulatora fabrycznie zainstalowanego w pojeździe) o łącznej pojemności min.400 Ah. Do zestawu akumulatorów podłączona przetwornica prądu z 12 na 230 V, zapewniająca wyjściowy prąd zmienny o pełnej sinusoidzie, umożliwiająca uzyskanie w gniazdach napięcia 230 V (o mocy min. 2000 WAT) wraz z instalacją przyłączeniową umożliwiającą zasilanie wewnętrznych odbiorników prądu (dwa komputery, laserowe urządzenie wielofunkcyjne, wagi przenośne, dymomierz). Zamontowana instalacja powinna zapewniać możliwość jednoczesnego użytkowania wszystkich wymienionych urządzeń jednocześnie oraz zabezpieczać obwód drukarki - kserokopiarki przed chwilowymi spadkami napięcia. Zamawiający w razie potrzeby zobowiązuje się wypożyczyć Wykonawcy na czas wykonywania zabudowy jeden zestaw przewidywanych do użytku urządzeń, w celu przeprowadzenia testów.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1A9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1E0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34B1A38A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52D4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8375" w14:textId="77777777" w:rsidR="009F0DB0" w:rsidRDefault="009F0DB0">
            <w:pPr>
              <w:widowControl w:val="0"/>
              <w:shd w:val="clear" w:color="auto" w:fill="FFFFFF"/>
              <w:tabs>
                <w:tab w:val="left" w:pos="659"/>
              </w:tabs>
              <w:suppressAutoHyphens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Generator prądotwórczy o mocy minimalnej 1,7 kW, zapewniający doładowanie zespołu dwóch dodatkowych akumulatorów oraz użytkowanie </w:t>
            </w:r>
            <w:r>
              <w:rPr>
                <w:rFonts w:eastAsia="Times New Roman" w:cs="Times New Roman"/>
                <w:spacing w:val="-1"/>
                <w:sz w:val="24"/>
                <w:szCs w:val="24"/>
                <w:lang w:eastAsia="pl-PL"/>
              </w:rPr>
              <w:t>zainstalowanych odbiorników prądu (dwa komputery, laserowe urządzenie wielofunkcyjne,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wagi przenośne, dymomierz, oświetlenie wewnętrzne i zewnętrzne) zamontowany w części technicznej. Podczas pracy generatora musi istnieć możliwość użytkowania wszystkich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wskazanych urządzeń jednocześnie. Silnik benzynowy, czterosuwowy lub diesla. Czas pracy bez tankowania przy pełnym</w:t>
            </w:r>
            <w:r>
              <w:rPr>
                <w:rFonts w:eastAsia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obciążeniu min. 3h. Zabezpieczenie termiczne i przeciążeniowe generatora. Podczas pracy generator powinien zasilać wszystkie gniazda 230V i ładować akumulatory dodatkowe, a po jego wyłączeniu zasilanie 230V powinno odbywać się poprzez użycie ręcznego przełącznika źródła zasilania - z przetwornicy. Agregat ma być wyposażony w licznik motogodzin oraz kabel do ładowania akumulatorów.</w:t>
            </w:r>
          </w:p>
          <w:p w14:paraId="7C1ADD51" w14:textId="77777777" w:rsidR="009F0DB0" w:rsidRDefault="009F0DB0">
            <w:pPr>
              <w:shd w:val="clear" w:color="auto" w:fill="FFFFFF"/>
              <w:tabs>
                <w:tab w:val="left" w:pos="659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Musi istnieć możliwość łatwego wyjmowania generatora oraz zasilania instalacji elektrycznej podczas pracy generatora poza przedziałem technicznym (na zewnątrz pojazdu).</w:t>
            </w:r>
          </w:p>
          <w:p w14:paraId="2DA96703" w14:textId="77777777" w:rsidR="009F0DB0" w:rsidRDefault="009F0DB0">
            <w:pPr>
              <w:shd w:val="clear" w:color="auto" w:fill="FFFFFF"/>
              <w:tabs>
                <w:tab w:val="left" w:pos="659"/>
              </w:tabs>
              <w:spacing w:after="0" w:line="360" w:lineRule="auto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Zastosowany generator prądotwórczy (agregat) musi spełniać przepisy obowiązujące w Unii Europejskiej dla tego typu urządzeń.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Zamawiający wymaga dodatkowego kabla zasilającego do agregatu, który zasili złącze 230V pojazdu o długości 5m.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97DC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E7C" w14:textId="77777777" w:rsidR="009F0DB0" w:rsidRDefault="009F0DB0">
            <w:pPr>
              <w:widowControl w:val="0"/>
              <w:shd w:val="clear" w:color="auto" w:fill="FFFFFF"/>
              <w:tabs>
                <w:tab w:val="left" w:pos="659"/>
              </w:tabs>
              <w:suppressAutoHyphens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F0DB0" w14:paraId="0DA0EF95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AC78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2813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Bezobsługowy, automatyczny układ ładowania (ładowarka min. 50A) dwóch akumulatorów dodatkowych oraz akumulatora rozruchowego przy podłączonym zasilaniu w czasie postoju przy podłączonym zasilaniu 230 V z jednym gniazdem zewnętrznym zamontowanym w bocznej ścianie pojazdu lub tylnym zderzaku.</w:t>
            </w:r>
          </w:p>
          <w:p w14:paraId="76322862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Alternator zamontowany w pojeździe musi zapewniać podczas pracy silnika ładowanie </w:t>
            </w: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zarówno akumulatora rozruchowego jak i akumulatorów dodatkowych zamontowanych w przedziale biurowym. Przewód do ładowania z zewnętrznego źródła zasilania o długości min. 10 m. </w:t>
            </w:r>
            <w:r>
              <w:rPr>
                <w:rFonts w:cs="Times New Roman"/>
                <w:sz w:val="24"/>
                <w:szCs w:val="24"/>
                <w:lang w:eastAsia="pl-PL"/>
              </w:rPr>
              <w:t>Wymagana kontrolka ładowania w/w akumulatorów w kabinie kierowcy po lewej stronie kierownicy.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1C60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AEB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41C6645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E22B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90EA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Zabezpieczenie uniemożliwiające rozruch silnika przy podłączonym zasilaniu zewnętrznym 230 V lub uruchomionym agregacie prądotwórczym wraz z zabezpieczeniem przeciwporażeniowym. Zabezpieczenie przed jednoczesnym podłączeniem zasilania zewnętrznego i zasilania z agregatu prądotwórczego.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669B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D0D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866BFD7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A26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48A2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Centralny wyłącznik źródła zasilania dla przedziału biurowego, zabezpieczony przed przypadkowym użyciem.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2480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29F1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02471141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8B47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E183" w14:textId="77777777" w:rsidR="009F0DB0" w:rsidRDefault="009F0DB0">
            <w:pPr>
              <w:shd w:val="clear" w:color="auto" w:fill="FFFFFF"/>
              <w:spacing w:after="0" w:line="360" w:lineRule="auto"/>
              <w:ind w:firstLine="24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Minimum osiem gniazd 230 V w przedziale biurowym do zasilania urządzeń biurowych oraz dwa w przedziale magazynowym. Gniazda w przedziale biurowym w miejscu łatwo dostępnym(powyżej poziomu stolików). Gniazda nad biurkiem inspektorów w następującej konfiguracji: zasilanie , zasilanie, RJ-45, zapalniczka. Jedno samochodowe gniazdo 12V (typu „zapalniczka”) w przedziale magazynowym i co najmniej dwa w przedziale biurowym w tym jedno zasilane poza wyłącznikiem głównym do ładowania latarki na ścianie dzielącej przedział biurowy i magazynowy</w:t>
            </w:r>
          </w:p>
          <w:p w14:paraId="7C611356" w14:textId="77777777" w:rsidR="009F0DB0" w:rsidRDefault="009F0DB0">
            <w:pPr>
              <w:shd w:val="clear" w:color="auto" w:fill="FFFFFF"/>
              <w:spacing w:after="0" w:line="360" w:lineRule="auto"/>
              <w:ind w:firstLine="24"/>
              <w:rPr>
                <w:rFonts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Włącznik świtał punktowego powinien znajdować </w:t>
            </w: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>się w miejscu uniemożliwiając jego przypadkowe przyciśnięcie. Gniazda zasilające, gniazdo rj45 oraz włącznik lampki powinny być zamontowane w elektrycznej ramce czterokrotnej.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C5A6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5170" w14:textId="77777777" w:rsidR="009F0DB0" w:rsidRDefault="009F0DB0">
            <w:pPr>
              <w:shd w:val="clear" w:color="auto" w:fill="FFFFFF"/>
              <w:spacing w:after="0" w:line="360" w:lineRule="auto"/>
              <w:ind w:firstLine="24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1FAC35D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9CBD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EC5C" w14:textId="77777777" w:rsidR="009F0DB0" w:rsidRDefault="009F0DB0">
            <w:pPr>
              <w:shd w:val="clear" w:color="auto" w:fill="FFFFFF"/>
              <w:spacing w:after="0" w:line="360" w:lineRule="auto"/>
              <w:ind w:firstLine="2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Okablowanie wewnętrznej instalacji transmisji danych zabudowane, umożliwiające jednoczesne podłączenie urządzenia wielofunkcyjnego i dwóch komputerów oraz współpracę komputerów z drukarką (zabudowane przewody UTP- typu skrętka – z końcówkami Rj 45 z miejsca przewidzianego na ruter/modem internetowy (w prawym górnym rogu przy bocznej ściance od strony wewnętrznej przy miejscu na drukarkę) do urządzenia wielofunkcyjnego oraz do biurek inspektorów za pomocą gniazda RJ-45. zapewniające komunikację pomiędzy komputerami i urządzeniem wielofunkcyjnym).</w:t>
            </w:r>
          </w:p>
          <w:p w14:paraId="51D24CFA" w14:textId="77777777" w:rsidR="009F0DB0" w:rsidRDefault="009F0DB0">
            <w:pPr>
              <w:shd w:val="clear" w:color="auto" w:fill="FFFFFF"/>
              <w:spacing w:after="0" w:line="360" w:lineRule="auto"/>
              <w:ind w:firstLine="29"/>
              <w:rPr>
                <w:rFonts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Zapewniony dostęp do zamontowanej w pojeździe przetwornicy.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FE92" w14:textId="77777777" w:rsidR="009F0DB0" w:rsidRDefault="009F0DB0">
            <w:pPr>
              <w:shd w:val="clear" w:color="auto" w:fill="FFFFFF"/>
              <w:spacing w:after="0" w:line="360" w:lineRule="auto"/>
              <w:ind w:firstLine="29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229" w14:textId="77777777" w:rsidR="009F0DB0" w:rsidRDefault="009F0DB0">
            <w:pPr>
              <w:shd w:val="clear" w:color="auto" w:fill="FFFFFF"/>
              <w:spacing w:after="0" w:line="360" w:lineRule="auto"/>
              <w:ind w:firstLine="29"/>
              <w:rPr>
                <w:rFonts w:cs="Times New Roman"/>
                <w:sz w:val="24"/>
                <w:szCs w:val="24"/>
                <w:lang w:eastAsia="pl-PL"/>
              </w:rPr>
            </w:pPr>
          </w:p>
          <w:p w14:paraId="4D31FE6F" w14:textId="77777777" w:rsidR="009F0DB0" w:rsidRDefault="009F0DB0">
            <w:pPr>
              <w:shd w:val="clear" w:color="auto" w:fill="FFFFFF"/>
              <w:spacing w:after="0" w:line="360" w:lineRule="auto"/>
              <w:ind w:firstLine="29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5208BC64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94DC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A01A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Pojazd wyposażony po dwie pary reflektorów zewnętrzne typu LED ze światłem rozproszonym, zamontowane na stałe w górnej tylnej </w:t>
            </w:r>
            <w:r>
              <w:rPr>
                <w:rFonts w:cs="Times New Roman"/>
                <w:sz w:val="24"/>
                <w:szCs w:val="24"/>
                <w:lang w:eastAsia="pl-PL"/>
              </w:rPr>
              <w:br/>
              <w:t>i przedniej części samochodu po jego prawej stronie i lewej stronie</w:t>
            </w:r>
            <w:r>
              <w:rPr>
                <w:rFonts w:cs="Times New Roman"/>
                <w:color w:val="00B05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eastAsia="pl-PL"/>
              </w:rPr>
              <w:t>Zasilanie elektryczne z zespołu dwóch akumulatorów dodatkowych.</w:t>
            </w:r>
            <w:r>
              <w:rPr>
                <w:rFonts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D9AA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EE4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346CB7B9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20D2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DF9F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Belka świetlna z dwoma lampami błyskowymi koloru niebieskiego zamontowana w sposób trwały na dachu centralnie z przodu samochodu z podświetlaną tablicą koloru białego z napisem barwy czarnej „INSPEKCJA TRANSPORTU DROGOWEGO” z przodu i z tyłu belki, zgodnie ze </w:t>
            </w: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>wzorem określonym w rozporządzeniu Ministra Transportu , Budownictwa i Gospodarki Morskiej z dnia 10.04.2012r. w sprawie wzoru odznaki identyfikacyjnej inspektorów Inspekcji Transportu Drogowego oraz oznakowania pojazdów służbowych Inspekcji Transportu Drogowego</w:t>
            </w:r>
          </w:p>
          <w:p w14:paraId="6CFAAD9A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( Dz.U. z 2012r.,poz.402). </w:t>
            </w:r>
          </w:p>
          <w:p w14:paraId="67E2DACA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Lampy ostrzegawcze oparte o technologię LED.</w:t>
            </w:r>
          </w:p>
          <w:p w14:paraId="04F05C51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363E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F73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073EAB3A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0FD8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B0ED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Dwa dodatkowe światła w przedniej atrapie silnika wysyłające sygnał świetlny barwy niebieskiej działające wspólnie z belkami świetlnymi w technologii LED. Zasilanie z akumulatora rozruchowego. Światła zamontowane prostopadle do jezdni.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5DAC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6C7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6B776D3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75C3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7B54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Urządzenie wysyłające sygnały dźwiękowe o zmiennym tonie. Belka może być zintegrowana z urządzeniem wysyłającym sygnały dźwiękowe o zmiennym tonie, stanowiącym obowiązkowe wyposażenie dla samochodu uprzywilejowanego. </w:t>
            </w:r>
            <w:r>
              <w:rPr>
                <w:rFonts w:cs="Times New Roman"/>
                <w:sz w:val="24"/>
                <w:szCs w:val="24"/>
                <w:lang w:eastAsia="pl-PL"/>
              </w:rPr>
              <w:br/>
              <w:t xml:space="preserve">W razie oddzielnego montażu urządzenia wysyłającego zmienny sygnał dźwiękowy sterowanie sygnałami świetlnymi oraz włączanie sygnału dźwiękowego odbywać się musi z jednego panelu łatwo dostępnego dla kierowcy pojazdu. Zamontowane sygnały ostrzegawcze muszą spełniać warunki, o których mowa w § 25 i 26 rozporządzenia Ministra Infrastruktury z dnia 31 grudnia 2002 r. w sprawie warunków technicznych pojazdów oraz zakresu ich </w:t>
            </w: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>niezbędnego wyposażenia (t.j. Dz.U. z 2015r., poz.305).</w:t>
            </w:r>
          </w:p>
          <w:p w14:paraId="6D8515E9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8807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C1B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0F3C355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847F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EDA7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Belka świetlna z dwoma lampami błyskowymi koloru niebieskiego zamontowana w sposób trwały na dachu centralnie z tyłu</w:t>
            </w:r>
            <w:r>
              <w:rPr>
                <w:rFonts w:eastAsia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samochodu z tablicą tekstową LED do wyświetlania komunikatów słownych o zmiennej treści (możliwość zaprogramowania minimum 50 komunikatów w różnych językach np. niemiecki, angielski, rosyjski itp. – dostępne znaki do zaprogramowania – polskie, cyrylica itp.), np. ZJEDŹ NA PARKING, STOP, KONTROLA, tablica winna również umożliwiać wyświetlanie komunikatu w formie szyldu podświetlanego „INSPEKCJA TRANSPORTU DROGOWEGO” w trybie standardowym. </w:t>
            </w:r>
          </w:p>
          <w:p w14:paraId="431B00B3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Tryb wyświetlania komunikatu na tablicy winien być widoczny na panelu sterownia tablicą.</w:t>
            </w:r>
          </w:p>
          <w:p w14:paraId="7DF6B57B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Sterownik do tablic tekstowych winien umożliwiać podgląd w czasie rzeczywistym treści oraz trybu wyświetlania komunikatu.</w:t>
            </w:r>
          </w:p>
          <w:p w14:paraId="7C9D2372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Lampy ostrzegawcze oparte o technologię LED.</w:t>
            </w:r>
          </w:p>
          <w:p w14:paraId="3365BEAE" w14:textId="77777777" w:rsidR="009F0DB0" w:rsidRDefault="009F0DB0"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Lampy wyposażone dodatkowo w lampy typu LED – pomarańczowe oraz białe ( oświetlenie tylnego przedpola) podłączone do instalacji pojazdu bazowego – lampy żółte połączone z kierunkowskazami pojazdu, lampy czerwone z lampami STOP.</w:t>
            </w:r>
          </w:p>
          <w:p w14:paraId="6150F333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CB22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EDC" w14:textId="77777777" w:rsidR="009F0DB0" w:rsidRDefault="009F0DB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F0DB0" w14:paraId="0498CDC1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85FE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3B0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Całkowita wysokość wyżej opisanej belki świetlnej </w:t>
            </w: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>nie powinna przekraczać 130mm.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6EC9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BC7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5EA8F1A0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0D59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FDEE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>
                <w:rPr>
                  <w:rFonts w:cs="Times New Roman"/>
                  <w:sz w:val="24"/>
                  <w:szCs w:val="24"/>
                  <w:lang w:eastAsia="pl-PL"/>
                </w:rPr>
                <w:t>120 mm</w:t>
              </w:r>
            </w:smartTag>
            <w:r>
              <w:rPr>
                <w:rFonts w:cs="Times New Roman"/>
                <w:sz w:val="24"/>
                <w:szCs w:val="24"/>
                <w:lang w:eastAsia="pl-PL"/>
              </w:rPr>
              <w:t xml:space="preserve">, znajdujący się w połowie wysokości pomiędzy dolną krawędzią okien a progiem pojazdu.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4AD5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022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D0A069C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68E9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67B2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237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DEB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94CE5B6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918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94AB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Napis „INSPEKCJA TRANSPORTU DROGOWEGO” koloru czarnego z przodu samochodu oraz na tylnych drzwiach. Na poszyciu pojazdu mają zostać umieszczone 3 (trzy) numery taktyczne floty. Dwa białe umieszczone po lewej i prawej stronie pojazdu nad pasem odblaskowym w tylnej części pojazdu. Trzeci czarny numer umieszczony na tylnych drzwiach pojazdu z prawej strony.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54A9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101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D2B9B80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427F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D1A2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Okres gwarancji na samochód - co najmniej 24 miesiące bez limitu km. Oferowany okres 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2958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C140" w14:textId="77777777" w:rsidR="009F0DB0" w:rsidRDefault="009F0DB0">
            <w:pPr>
              <w:shd w:val="clear" w:color="auto" w:fill="FFFFFF"/>
              <w:spacing w:after="0" w:line="360" w:lineRule="auto"/>
              <w:ind w:firstLine="10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8767CD3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2E1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2270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Okres gwarancji na zabudowę, w tym dodatkową instalację elektryczną - nie mniej niż 24 miesiące. Naprawy gwarancyjne w miejscu użytkowania samochodu. Czas reakcji od czasu zgłoszenia usterki nie dłuższy niż 48 godzin.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EE36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16A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0891D660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AB6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847A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Gwarancja na nadwozie (części blacharskie i lakiernicze) - co najmniej 3 lat. Oferowany okres gwarancji nie może być uzależniony od wniesienia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06E1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8EF2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F0DB0" w14:paraId="22FBD988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C909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45E6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Czas reakcji serwisu od czasu zgłoszenia usterki nie dłuższy niż 48 godzin. Oferowany okres 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440B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62BE" w14:textId="77777777" w:rsidR="009F0DB0" w:rsidRDefault="009F0DB0">
            <w:pPr>
              <w:shd w:val="clear" w:color="auto" w:fill="FFFFFF"/>
              <w:spacing w:after="0" w:line="360" w:lineRule="auto"/>
              <w:ind w:firstLine="5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F0DB0" w14:paraId="66AF1BBD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0D53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F79A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Sieć autoryzowanych stacji obsługi (ASO) na terenie całej Polski –co najmniej jedna stacja w każdym województwie lub w innym województwie w odległości nie większej niż 150 km od miasta wojewódzkiego w województwie, w którym nie ma autoryzowanej stacji obsługi.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AF9B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CED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44584E5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11FA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8860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Serwis pojazdu realizowany w najbliższym ASO dla siedziby Zamawiającego: nazwa firmy, adres, telefon, e-mail (podać)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9B94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1EE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5C46135" w14:textId="77777777" w:rsidTr="009F0D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3270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C63C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Serwis zabudowy realizowany przez: nazwa firmy, adres, telefon, e-mail (podać).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B394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F0E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1F6C62E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EEEB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7DD7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Koło zapasowe pełnowymiarowe , podnośnik, klucz do zmiany koła.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A475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E004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3732340E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B80D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AB15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Centralny zamek sterowany pilotem.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0EBC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E6C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757DB65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C95E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CB2D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Immobiliser.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7BF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187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C226C59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AC5A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B970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Tempomat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AEC4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E11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447835E2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7B02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CC20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Trójkąt, gaśnica (min. 2kg zamontowana w przedziale kierowcy i gaśnica min. 6 kg zamontowana w przedziale magazynowym -zamontowane w uchwycie fabrycznym, w przypadku braku uchwytu fabrycznego wymagany uchwyt do gaśnicy), lewarek, apteczka, komplet dywaników gumowych, min 2 komplety kluc</w:t>
            </w:r>
            <w:r>
              <w:rPr>
                <w:rFonts w:cs="Times New Roman"/>
                <w:sz w:val="24"/>
                <w:szCs w:val="24"/>
                <w:lang w:eastAsia="pl-PL"/>
              </w:rPr>
              <w:t>zyków, szczotka ze skrobaczką, kable rozruchowe (o długości minimum 2 x 5 metrów oraz prądzie 1200A) w opakowaniu zbiorczym.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DA4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A7F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0068320A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0095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3A07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Radio z CD wraz z instalacją radiową +głośniki+ możliwość uruchomienia radia bez zapłonu samochodu.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1FF1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510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00874C24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5A69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5181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Apteczka wyposażona w:</w:t>
            </w:r>
          </w:p>
          <w:p w14:paraId="5ACC7E2E" w14:textId="77777777" w:rsidR="009F0DB0" w:rsidRDefault="009F0DB0" w:rsidP="009F0DB0">
            <w:pPr>
              <w:numPr>
                <w:ilvl w:val="0"/>
                <w:numId w:val="9"/>
              </w:num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środki odkażające:</w:t>
            </w:r>
          </w:p>
          <w:p w14:paraId="72118D04" w14:textId="77777777" w:rsidR="009F0DB0" w:rsidRDefault="009F0DB0">
            <w:pPr>
              <w:shd w:val="clear" w:color="auto" w:fill="FFFFFF"/>
              <w:spacing w:after="0" w:line="360" w:lineRule="auto"/>
              <w:ind w:left="35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- woda utleniona- 1 szt.</w:t>
            </w:r>
          </w:p>
          <w:p w14:paraId="265BB848" w14:textId="77777777" w:rsidR="009F0DB0" w:rsidRDefault="009F0DB0">
            <w:pPr>
              <w:shd w:val="clear" w:color="auto" w:fill="FFFFFF"/>
              <w:spacing w:after="0" w:line="360" w:lineRule="auto"/>
              <w:ind w:left="35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-spirytus salicylowy 1 szt.</w:t>
            </w:r>
          </w:p>
          <w:p w14:paraId="27B9764D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2. materiały opatrunkowe:</w:t>
            </w:r>
          </w:p>
          <w:p w14:paraId="10FC4124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- kompresy jałowe wym. 5x5 cm – 2 op.</w:t>
            </w:r>
          </w:p>
          <w:p w14:paraId="385BBB66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-kompresy jałowe wym. 9x9 cm – 2 op.</w:t>
            </w:r>
          </w:p>
          <w:p w14:paraId="3231102C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- opaska dziana szer. 5 cm – 2 szt.</w:t>
            </w:r>
          </w:p>
          <w:p w14:paraId="1F4632D7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- opaska dziana szer. 12 cm – 2 szt.</w:t>
            </w:r>
          </w:p>
          <w:p w14:paraId="63192730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- gaza jałowa 1mx1m,</w:t>
            </w:r>
          </w:p>
          <w:p w14:paraId="57014868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- zestaw plastrów z opatrunkiem na folii </w:t>
            </w:r>
          </w:p>
          <w:p w14:paraId="6743B42A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- opaska elastyczna szer. 12 cm – 1 szt.</w:t>
            </w:r>
          </w:p>
          <w:p w14:paraId="2B63AF29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- opaska elastyczna szer. 15 cm – 1 szt.</w:t>
            </w:r>
          </w:p>
          <w:p w14:paraId="2A43940F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3. Rękawiczki lateksowe : 2 pary.</w:t>
            </w:r>
          </w:p>
          <w:p w14:paraId="7D93C6F5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4. Nożyczki : 1 szt.</w:t>
            </w:r>
          </w:p>
          <w:p w14:paraId="29449818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5. Roztwór soli fizjologicznej: </w:t>
            </w:r>
          </w:p>
          <w:p w14:paraId="478BAA8F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-0,9%NaCl250 ml szt.1.</w:t>
            </w:r>
          </w:p>
          <w:p w14:paraId="541B019F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-0,9%NaCl10 ml szt.5.</w:t>
            </w:r>
          </w:p>
          <w:p w14:paraId="2B1A0A27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6. Maseczka jednorazowa do sztucznego oddychania.</w:t>
            </w:r>
          </w:p>
          <w:p w14:paraId="21044865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7. Koc ratunkowy/folia termiczna.</w:t>
            </w:r>
          </w:p>
          <w:p w14:paraId="3C5A1672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 xml:space="preserve">8. Szyna Kramera duża-1 szt., mała-1 szt.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DF64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036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20B3053D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B05B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8481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Urządzenie do wybijania szyb samochodowych -młotek bezpieczeństwa - 2 sztuki, jedna zamontowana w kabinie kierowcy nad lewymi drzwiami przymocowane na stałe do poszycia wewnętrznego pojazdu , druga w przedziale biurowym.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7F4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33C" w14:textId="77777777" w:rsidR="009F0DB0" w:rsidRDefault="009F0DB0">
            <w:pPr>
              <w:shd w:val="clear" w:color="auto" w:fill="FFFFFF"/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040E6CA1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B0BB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B8EB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Nóż do ciecia pasów zamontowany w przedziale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F80B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4B0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8F8B79D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01CE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00D8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pl-PL"/>
              </w:rPr>
              <w:t>Dodatkowy komplet opon letnich z felgami stalowymi.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4379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4D1B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1F9D26D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BB5C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6A2D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Chlapacze przednie i tylne.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0B33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EF9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6B1E0AB8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95FC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BE16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Antena dookólna w standardzie LTE z wtykiem podwójnym SMA wyprowadzonym w miejscu posadowienia modemu GSM w prawym górnym rogu przy bocznej ściance od strony wewnętrznej przy miejscu na drukarkę.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2E28" w14:textId="77777777" w:rsidR="009F0DB0" w:rsidRDefault="009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80B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F743E73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350B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DF1B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Wykonawca przed wykonaniem zabudowy przedziału biurowego i magazynowego uwzględni wskazania Zamawiającego i uzyska akceptację na:</w:t>
            </w:r>
          </w:p>
          <w:p w14:paraId="5C9CEF3D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- planowane rozmieszczenie siedzisk oraz mebli, w tym rodzaj użytych materiałów ,</w:t>
            </w:r>
          </w:p>
          <w:p w14:paraId="0B92EE99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- planowaną kolorystykę,</w:t>
            </w:r>
          </w:p>
          <w:p w14:paraId="1ED82B97" w14:textId="77777777" w:rsidR="009F0DB0" w:rsidRDefault="009F0DB0">
            <w:pPr>
              <w:spacing w:after="0" w:line="360" w:lineRule="auto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- planowaną zabudowę w części magazynowej pojazdu.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08AF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10B2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135731BE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AE0D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EE56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Dostarczenie wraz z pojazdem świadectwa zgodności dla pojazdu skompletowanego gwarantującej rejestrację pojazdu: jako specjalny</w:t>
            </w:r>
            <w:r>
              <w:rPr>
                <w:rFonts w:cs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02E6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175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79BEEA14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1081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ED78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Dokumenty do przekazania zamawiającemu:</w:t>
            </w:r>
          </w:p>
          <w:p w14:paraId="62EFEECE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- schematy elektryczne zabudowy,</w:t>
            </w:r>
          </w:p>
          <w:p w14:paraId="29A9495A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- instrukcje demontażu zabudowy,</w:t>
            </w:r>
          </w:p>
          <w:p w14:paraId="5E6FC67A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- faktura,</w:t>
            </w:r>
          </w:p>
          <w:p w14:paraId="011E2CC9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- homologacja na pojazd skompletowany.</w:t>
            </w:r>
          </w:p>
          <w:p w14:paraId="7DA8D529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- wykaz stacji ASO,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844D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D7A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00F7347F" w14:textId="77777777" w:rsidTr="009F0DB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FA47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4DAE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Autoalarm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0EE2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BEA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9F0DB0" w14:paraId="45CEB260" w14:textId="77777777" w:rsidTr="009F0DB0">
        <w:trPr>
          <w:trHeight w:val="4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A05D" w14:textId="77777777" w:rsidR="009F0DB0" w:rsidRDefault="009F0DB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DA6A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Pojazd powinien być wyposażony w urządzenie wielofunkcyjne o następujących parametrach: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909"/>
            </w:tblGrid>
            <w:tr w:rsidR="009F0DB0" w14:paraId="2C6620B8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98F68D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 druku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375FE2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Laserowa, monochromatyczna</w:t>
                  </w:r>
                </w:p>
              </w:tc>
            </w:tr>
            <w:tr w:rsidR="009F0DB0" w14:paraId="70860356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01EE7C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metoda drukowania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26FB5E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elektrograficzna drukarka laserowa</w:t>
                  </w:r>
                </w:p>
              </w:tc>
            </w:tr>
            <w:tr w:rsidR="009F0DB0" w14:paraId="768BC397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3AF14D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pojemność pamięci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4808F0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min. 60 MB</w:t>
                  </w:r>
                </w:p>
              </w:tc>
            </w:tr>
            <w:tr w:rsidR="009F0DB0" w14:paraId="75455D45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DB60FA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wyświetlacz LCD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245106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min. przekątna 2,6 cala</w:t>
                  </w:r>
                </w:p>
              </w:tc>
            </w:tr>
            <w:tr w:rsidR="009F0DB0" w14:paraId="3D15110B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181748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prędkość drukowania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41D856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min. 28 str./min.</w:t>
                  </w:r>
                </w:p>
              </w:tc>
            </w:tr>
            <w:tr w:rsidR="009F0DB0" w14:paraId="4235E9A2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3BA201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funkcja faksu z automatycznym wysyłaniem dwustronnym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C30224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</w:t>
                  </w:r>
                </w:p>
              </w:tc>
            </w:tr>
            <w:tr w:rsidR="009F0DB0" w14:paraId="5893C6D3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50BB6D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funkcja automatycznego dupleks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331AB1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dla kopiowania, skanowania i drukowania</w:t>
                  </w:r>
                </w:p>
              </w:tc>
            </w:tr>
            <w:tr w:rsidR="009F0DB0" w14:paraId="7EE527AF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3F7447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procesor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5CA9A5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min. 260 MHz</w:t>
                  </w:r>
                </w:p>
              </w:tc>
            </w:tr>
            <w:tr w:rsidR="009F0DB0" w14:paraId="1EBFC034" w14:textId="77777777">
              <w:trPr>
                <w:trHeight w:val="13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305172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podajnik dokumentów ADF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B15968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min. 30 arkuszy</w:t>
                  </w:r>
                </w:p>
              </w:tc>
            </w:tr>
            <w:tr w:rsidR="009F0DB0" w14:paraId="01FECEBF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3D4110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podajnik standardowy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F5E929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min. 240 arkuszy</w:t>
                  </w:r>
                </w:p>
              </w:tc>
            </w:tr>
            <w:tr w:rsidR="009F0DB0" w14:paraId="6767A38D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4E2AD0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interfejs sieciowy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CD3498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przewodowy i bezprzewodowy (obsługa 802.11b/g/n)</w:t>
                  </w:r>
                </w:p>
              </w:tc>
            </w:tr>
            <w:tr w:rsidR="009F0DB0" w14:paraId="3563E334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FA4DA3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podajnik ręczny na formaty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8131E4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A6-A4, dopuszczalna gramatura z 65-160 g/m2</w:t>
                  </w:r>
                </w:p>
              </w:tc>
            </w:tr>
            <w:tr w:rsidR="009F0DB0" w14:paraId="34A03B63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100088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waga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F1358E" w14:textId="77777777" w:rsidR="009F0DB0" w:rsidRDefault="009F0DB0" w:rsidP="005553C2">
                  <w:pPr>
                    <w:pStyle w:val="Tekstkomentarza"/>
                    <w:framePr w:hSpace="141" w:wrap="around" w:vAnchor="text" w:hAnchor="text" w:xAlign="center" w:y="1"/>
                    <w:spacing w:before="0" w:after="0" w:line="276" w:lineRule="auto"/>
                    <w:suppressOverlap/>
                    <w:jc w:val="left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  <w:t>max. 12 kg</w:t>
                  </w:r>
                </w:p>
              </w:tc>
            </w:tr>
            <w:tr w:rsidR="009F0DB0" w14:paraId="2FBC1617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1324A7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>wymiary urządzenia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71CC6C" w14:textId="77777777" w:rsidR="009F0DB0" w:rsidRDefault="009F0DB0" w:rsidP="005553C2">
                  <w:pPr>
                    <w:pStyle w:val="Tekstkomentarza"/>
                    <w:framePr w:hSpace="141" w:wrap="around" w:vAnchor="text" w:hAnchor="text" w:xAlign="center" w:y="1"/>
                    <w:spacing w:before="0" w:after="0" w:line="276" w:lineRule="auto"/>
                    <w:suppressOverlap/>
                    <w:jc w:val="left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  <w:t xml:space="preserve">maksymalne wymiary szerokość 410 mm x głębokość 400 mm x 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  <w:lastRenderedPageBreak/>
                    <w:t>wysokość 320 mm</w:t>
                  </w:r>
                </w:p>
              </w:tc>
            </w:tr>
            <w:tr w:rsidR="009F0DB0" w14:paraId="5F4C20DA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A84C71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czas wykonania pierwszej kopii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896DF5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eastAsiaTheme="minorHAnsi" w:hAnsiTheme="minorHAns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mniej niż 10 sekundy</w:t>
                  </w:r>
                </w:p>
              </w:tc>
            </w:tr>
            <w:tr w:rsidR="009F0DB0" w14:paraId="449D347D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9524AA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czas wykonania pierwszego wydruku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AC3C97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mniej niż 8.5 sekundy</w:t>
                  </w:r>
                </w:p>
              </w:tc>
            </w:tr>
            <w:tr w:rsidR="009F0DB0" w14:paraId="07C08BCF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F36BC3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 skanera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79F533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podwójny CIS</w:t>
                  </w:r>
                </w:p>
              </w:tc>
            </w:tr>
            <w:tr w:rsidR="009F0DB0" w14:paraId="66672A18" w14:textId="77777777">
              <w:trPr>
                <w:trHeight w:val="285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C0355B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rozdzielczość skanera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CB9D87" w14:textId="77777777" w:rsidR="009F0DB0" w:rsidRDefault="009F0DB0" w:rsidP="005553C2">
                  <w:pPr>
                    <w:framePr w:hSpace="141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 600 x 2,400dpi (z szyby skanera), min 600 x 600dpi (z ADF)</w:t>
                  </w:r>
                </w:p>
              </w:tc>
            </w:tr>
          </w:tbl>
          <w:p w14:paraId="1EC6CF29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Na urządzenie wielofunkcyjne wymagana jest gwarancja producenta.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15B6" w14:textId="77777777" w:rsidR="009F0DB0" w:rsidRDefault="009F0DB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B57" w14:textId="77777777" w:rsidR="009F0DB0" w:rsidRDefault="009F0DB0">
            <w:pPr>
              <w:shd w:val="clear" w:color="auto" w:fill="FFFFFF"/>
              <w:spacing w:after="0" w:line="360" w:lineRule="auto"/>
              <w:ind w:hanging="5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</w:tbl>
    <w:p w14:paraId="259DE870" w14:textId="77777777" w:rsidR="009F0DB0" w:rsidRDefault="009F0DB0" w:rsidP="009F0DB0">
      <w:pPr>
        <w:spacing w:after="0" w:line="360" w:lineRule="auto"/>
        <w:ind w:right="-1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35EAE92E" w14:textId="77777777" w:rsidR="009F0DB0" w:rsidRDefault="009F0DB0" w:rsidP="009F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00510C" w14:textId="77777777" w:rsidR="009F0DB0" w:rsidRDefault="009F0DB0" w:rsidP="009F0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731E9D6" w14:textId="77777777" w:rsidR="009F0DB0" w:rsidRDefault="009F0DB0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14300584" w14:textId="31219355" w:rsidR="009F0DB0" w:rsidRDefault="008F1E8A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Podpisy członków komisji odbiorczej:</w:t>
      </w:r>
    </w:p>
    <w:p w14:paraId="38BFCCD3" w14:textId="77777777" w:rsidR="008F1E8A" w:rsidRDefault="008F1E8A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01E006A" w14:textId="77777777" w:rsidR="008F1E8A" w:rsidRDefault="008F1E8A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A02C8DC" w14:textId="2A63F73D" w:rsidR="008F1E8A" w:rsidRDefault="008F1E8A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1.</w:t>
      </w:r>
    </w:p>
    <w:p w14:paraId="67E07E8E" w14:textId="77777777" w:rsidR="008F1E8A" w:rsidRDefault="008F1E8A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581096FB" w14:textId="49AB0383" w:rsidR="008F1E8A" w:rsidRDefault="008F1E8A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2.</w:t>
      </w:r>
    </w:p>
    <w:p w14:paraId="0F7D0164" w14:textId="77777777" w:rsidR="008F1E8A" w:rsidRDefault="008F1E8A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0B29C8B" w14:textId="0558927C" w:rsidR="008F1E8A" w:rsidRDefault="008F1E8A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3.</w:t>
      </w:r>
    </w:p>
    <w:p w14:paraId="1F2C662D" w14:textId="77777777" w:rsidR="008F1E8A" w:rsidRDefault="008F1E8A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31F85320" w14:textId="08E79537" w:rsidR="008F1E8A" w:rsidRDefault="008F1E8A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4.</w:t>
      </w:r>
    </w:p>
    <w:p w14:paraId="1E99AF52" w14:textId="77777777" w:rsidR="008F1E8A" w:rsidRDefault="008F1E8A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375409D7" w14:textId="6FFB1292" w:rsidR="008F1E8A" w:rsidRPr="008F1E8A" w:rsidRDefault="008F1E8A" w:rsidP="008F1E8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11505C64" w14:textId="77777777" w:rsidR="009F0DB0" w:rsidRDefault="009F0DB0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52F52E16" w14:textId="77777777" w:rsidR="009F0DB0" w:rsidRDefault="009F0DB0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2F5DFF4" w14:textId="77777777" w:rsidR="009F0DB0" w:rsidRDefault="009F0DB0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D9D64F0" w14:textId="77777777" w:rsidR="009F0DB0" w:rsidRDefault="009F0DB0" w:rsidP="009F0D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A36281A" w14:textId="77777777" w:rsidR="00935787" w:rsidRDefault="009F0DB0" w:rsidP="00935787">
      <w:pPr>
        <w:rPr>
          <w:lang w:eastAsia="pl-PL"/>
        </w:rPr>
      </w:pPr>
      <w:r>
        <w:rPr>
          <w:rStyle w:val="Odwoaniedokomentarza"/>
          <w:rFonts w:ascii="Arial" w:eastAsia="Arial Unicode MS" w:hAnsi="Arial" w:cs="Times New Roman"/>
        </w:rPr>
        <w:commentReference w:id="1"/>
      </w:r>
    </w:p>
    <w:p w14:paraId="7AAD29E9" w14:textId="77777777" w:rsidR="00935787" w:rsidRDefault="00935787" w:rsidP="00935787">
      <w:pPr>
        <w:rPr>
          <w:lang w:eastAsia="pl-PL"/>
        </w:rPr>
      </w:pPr>
    </w:p>
    <w:p w14:paraId="602DBFE3" w14:textId="77777777" w:rsidR="00935787" w:rsidRDefault="00935787" w:rsidP="00935787">
      <w:pPr>
        <w:rPr>
          <w:lang w:eastAsia="pl-PL"/>
        </w:rPr>
      </w:pPr>
    </w:p>
    <w:p w14:paraId="56274533" w14:textId="77777777" w:rsidR="00CE2306" w:rsidRDefault="00CE2306"/>
    <w:sectPr w:rsidR="00CE2306" w:rsidSect="00CE23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zesław Oczkowicz" w:date="2018-10-23T08:17:00Z" w:initials="CO">
    <w:p w14:paraId="22A09702" w14:textId="77777777" w:rsidR="009F0DB0" w:rsidRDefault="009F0DB0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A097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B08EB" w14:textId="77777777" w:rsidR="000428B9" w:rsidRDefault="000428B9" w:rsidP="009F0DB0">
      <w:pPr>
        <w:spacing w:after="0" w:line="240" w:lineRule="auto"/>
      </w:pPr>
      <w:r>
        <w:separator/>
      </w:r>
    </w:p>
  </w:endnote>
  <w:endnote w:type="continuationSeparator" w:id="0">
    <w:p w14:paraId="71D8B55D" w14:textId="77777777" w:rsidR="000428B9" w:rsidRDefault="000428B9" w:rsidP="009F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656999"/>
      <w:docPartObj>
        <w:docPartGallery w:val="Page Numbers (Bottom of Page)"/>
        <w:docPartUnique/>
      </w:docPartObj>
    </w:sdtPr>
    <w:sdtEndPr/>
    <w:sdtContent>
      <w:p w14:paraId="6EC52C5E" w14:textId="77777777" w:rsidR="009F0DB0" w:rsidRDefault="009F0D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C2">
          <w:rPr>
            <w:noProof/>
          </w:rPr>
          <w:t>3</w:t>
        </w:r>
        <w:r>
          <w:fldChar w:fldCharType="end"/>
        </w:r>
      </w:p>
    </w:sdtContent>
  </w:sdt>
  <w:p w14:paraId="1D440697" w14:textId="77777777" w:rsidR="009F0DB0" w:rsidRDefault="009F0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A2020" w14:textId="77777777" w:rsidR="000428B9" w:rsidRDefault="000428B9" w:rsidP="009F0DB0">
      <w:pPr>
        <w:spacing w:after="0" w:line="240" w:lineRule="auto"/>
      </w:pPr>
      <w:r>
        <w:separator/>
      </w:r>
    </w:p>
  </w:footnote>
  <w:footnote w:type="continuationSeparator" w:id="0">
    <w:p w14:paraId="4DC48CA8" w14:textId="77777777" w:rsidR="000428B9" w:rsidRDefault="000428B9" w:rsidP="009F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abstractNum w:abstractNumId="1" w15:restartNumberingAfterBreak="0">
    <w:nsid w:val="05F378CC"/>
    <w:multiLevelType w:val="hybridMultilevel"/>
    <w:tmpl w:val="E110DD88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A559A"/>
    <w:multiLevelType w:val="hybridMultilevel"/>
    <w:tmpl w:val="8A16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B6FB0"/>
    <w:multiLevelType w:val="hybridMultilevel"/>
    <w:tmpl w:val="5CAC87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13F9B"/>
    <w:multiLevelType w:val="hybridMultilevel"/>
    <w:tmpl w:val="CC4AE618"/>
    <w:lvl w:ilvl="0" w:tplc="68E45CF6">
      <w:start w:val="1"/>
      <w:numFmt w:val="decimal"/>
      <w:lvlText w:val="%1."/>
      <w:lvlJc w:val="left"/>
      <w:pPr>
        <w:ind w:left="355" w:hanging="360"/>
      </w:p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93EAC"/>
    <w:multiLevelType w:val="hybridMultilevel"/>
    <w:tmpl w:val="1B806828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A3A95"/>
    <w:multiLevelType w:val="hybridMultilevel"/>
    <w:tmpl w:val="4788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esław Oczkowicz">
    <w15:presenceInfo w15:providerId="AD" w15:userId="S-1-5-21-3248906932-520518483-2442182014-26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787"/>
    <w:rsid w:val="000428B9"/>
    <w:rsid w:val="00144C03"/>
    <w:rsid w:val="00187A3B"/>
    <w:rsid w:val="001A0ACC"/>
    <w:rsid w:val="00242F4C"/>
    <w:rsid w:val="005553C2"/>
    <w:rsid w:val="00625945"/>
    <w:rsid w:val="008F1E8A"/>
    <w:rsid w:val="00935787"/>
    <w:rsid w:val="009F0DB0"/>
    <w:rsid w:val="00A86FA7"/>
    <w:rsid w:val="00B83E9F"/>
    <w:rsid w:val="00CE2306"/>
    <w:rsid w:val="00D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E0BA6"/>
  <w15:docId w15:val="{6C8DE77F-5A54-486C-88C3-28709D1A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787"/>
    <w:pPr>
      <w:spacing w:after="200" w:line="276" w:lineRule="auto"/>
      <w:ind w:right="0"/>
      <w:jc w:val="left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7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357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357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3578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578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rsid w:val="009F0DB0"/>
    <w:pPr>
      <w:spacing w:before="28" w:after="28" w:line="240" w:lineRule="auto"/>
      <w:jc w:val="both"/>
    </w:pPr>
    <w:rPr>
      <w:rFonts w:ascii="Arial" w:eastAsia="Arial Unicode MS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0DB0"/>
    <w:rPr>
      <w:rFonts w:ascii="Arial" w:eastAsia="Arial Unicode MS" w:hAnsi="Arial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DB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DB0"/>
    <w:pPr>
      <w:spacing w:before="0" w:after="200"/>
      <w:jc w:val="left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DB0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B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B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F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4123</Words>
  <Characters>24742</Characters>
  <Application>Microsoft Office Word</Application>
  <DocSecurity>0</DocSecurity>
  <Lines>206</Lines>
  <Paragraphs>57</Paragraphs>
  <ScaleCrop>false</ScaleCrop>
  <Company/>
  <LinksUpToDate>false</LinksUpToDate>
  <CharactersWithSpaces>28808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Czesiu</dc:creator>
  <cp:keywords/>
  <dc:description/>
  <cp:lastModifiedBy>Czesław Oczkowicz</cp:lastModifiedBy>
  <cp:revision>13</cp:revision>
  <dcterms:created xsi:type="dcterms:W3CDTF">2018-10-22T18:14:00Z</dcterms:created>
  <dcterms:modified xsi:type="dcterms:W3CDTF">2018-10-23T06:34:00Z</dcterms:modified>
</cp:coreProperties>
</file>